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14A01" w14:textId="77777777" w:rsidR="00755167" w:rsidRDefault="00755167" w:rsidP="001D1B87">
      <w:pPr>
        <w:rPr>
          <w:b/>
          <w:u w:val="single"/>
        </w:rPr>
      </w:pPr>
    </w:p>
    <w:p w14:paraId="75561E06" w14:textId="73A9BE0A" w:rsidR="001D1B87" w:rsidRDefault="001D1B87" w:rsidP="001D1B87">
      <w:pPr>
        <w:rPr>
          <w:b/>
          <w:u w:val="single"/>
        </w:rPr>
      </w:pPr>
      <w:r w:rsidRPr="001D1B87">
        <w:rPr>
          <w:b/>
          <w:u w:val="single"/>
        </w:rPr>
        <w:t>Before Listing Your House</w:t>
      </w:r>
    </w:p>
    <w:p w14:paraId="39C2F393" w14:textId="77777777" w:rsidR="00755167" w:rsidRPr="001D1B87" w:rsidRDefault="00755167" w:rsidP="001D1B87">
      <w:pPr>
        <w:rPr>
          <w:b/>
          <w:u w:val="single"/>
        </w:rPr>
      </w:pPr>
    </w:p>
    <w:p w14:paraId="3254CED6" w14:textId="1FA58E0B" w:rsidR="001D1B87" w:rsidRDefault="001D1B87" w:rsidP="001D1B87">
      <w:pPr>
        <w:pStyle w:val="ListParagraph"/>
        <w:numPr>
          <w:ilvl w:val="0"/>
          <w:numId w:val="9"/>
        </w:numPr>
        <w:spacing w:after="160"/>
      </w:pPr>
      <w:r>
        <w:t>Completely fill out the Seller Disclosure</w:t>
      </w:r>
      <w:r w:rsidR="00C916C2">
        <w:t xml:space="preserve"> and Data Form</w:t>
      </w:r>
    </w:p>
    <w:p w14:paraId="7A8FC77F" w14:textId="5E7835D7" w:rsidR="001D1B87" w:rsidRDefault="001D1B87" w:rsidP="001D1B87">
      <w:pPr>
        <w:pStyle w:val="ListParagraph"/>
        <w:numPr>
          <w:ilvl w:val="0"/>
          <w:numId w:val="9"/>
        </w:numPr>
        <w:spacing w:after="160"/>
      </w:pPr>
      <w:r>
        <w:t>Find your survey</w:t>
      </w:r>
      <w:r w:rsidR="0006663D">
        <w:t>, floor plan and Green/Energy Efficient Addendum (attached to appraisal) and any written inspections dated within the last 4 years</w:t>
      </w:r>
    </w:p>
    <w:p w14:paraId="78E55895" w14:textId="7C8D449D" w:rsidR="001D1B87" w:rsidRDefault="001D1B87" w:rsidP="001D1B87">
      <w:pPr>
        <w:pStyle w:val="ListParagraph"/>
        <w:numPr>
          <w:ilvl w:val="0"/>
          <w:numId w:val="9"/>
        </w:numPr>
        <w:spacing w:after="160"/>
      </w:pPr>
      <w:r>
        <w:t>Fill out the T-47 form then sign in front of a notary</w:t>
      </w:r>
    </w:p>
    <w:p w14:paraId="1ADE766D" w14:textId="4C3281CF" w:rsidR="00755167" w:rsidRDefault="00755167" w:rsidP="001D1B87">
      <w:pPr>
        <w:pStyle w:val="ListParagraph"/>
        <w:numPr>
          <w:ilvl w:val="0"/>
          <w:numId w:val="9"/>
        </w:numPr>
        <w:spacing w:after="160"/>
      </w:pPr>
      <w:r>
        <w:t>Call your bank</w:t>
      </w:r>
      <w:r w:rsidR="00635403">
        <w:t xml:space="preserve"> or look at a statement</w:t>
      </w:r>
      <w:r>
        <w:t xml:space="preserve"> for a </w:t>
      </w:r>
      <w:r w:rsidR="00635403">
        <w:t>balance on your mortgage.</w:t>
      </w:r>
    </w:p>
    <w:p w14:paraId="1184394D" w14:textId="77777777" w:rsidR="001D1B87" w:rsidRDefault="001D1B87" w:rsidP="001D1B87"/>
    <w:p w14:paraId="18970B7A" w14:textId="77777777" w:rsidR="001D1B87" w:rsidRDefault="001D1B87" w:rsidP="001D1B87">
      <w:pPr>
        <w:rPr>
          <w:b/>
          <w:u w:val="single"/>
        </w:rPr>
      </w:pPr>
      <w:r w:rsidRPr="001D1B87">
        <w:rPr>
          <w:b/>
          <w:u w:val="single"/>
        </w:rPr>
        <w:t>Are You Ready to Stage?</w:t>
      </w:r>
    </w:p>
    <w:p w14:paraId="67DA8447" w14:textId="77777777" w:rsidR="00755167" w:rsidRDefault="00755167" w:rsidP="001D1B87">
      <w:pPr>
        <w:rPr>
          <w:b/>
          <w:u w:val="single"/>
        </w:rPr>
      </w:pPr>
    </w:p>
    <w:p w14:paraId="468FCEC4" w14:textId="13ECB4B0" w:rsidR="00755167" w:rsidRDefault="00755167" w:rsidP="001D1B87">
      <w:r>
        <w:t>87% of buyers look online for homes before driving to the neighborhood.  The first impression is paramount.  Create curb appeal:</w:t>
      </w:r>
    </w:p>
    <w:p w14:paraId="4B60A4E0" w14:textId="77777777" w:rsidR="00755167" w:rsidRDefault="00755167" w:rsidP="001D1B87"/>
    <w:p w14:paraId="43977761" w14:textId="4CE3F33C" w:rsidR="00755167" w:rsidRDefault="00755167" w:rsidP="00755167">
      <w:pPr>
        <w:pStyle w:val="ListParagraph"/>
        <w:numPr>
          <w:ilvl w:val="0"/>
          <w:numId w:val="10"/>
        </w:numPr>
        <w:spacing w:after="160"/>
      </w:pPr>
      <w:r>
        <w:t>Front door has been washed or freshly painted and/or stained.</w:t>
      </w:r>
    </w:p>
    <w:p w14:paraId="24CBA127" w14:textId="3F07F333" w:rsidR="00755167" w:rsidRDefault="00755167" w:rsidP="00755167">
      <w:pPr>
        <w:pStyle w:val="ListParagraph"/>
        <w:numPr>
          <w:ilvl w:val="0"/>
          <w:numId w:val="10"/>
        </w:numPr>
        <w:spacing w:after="160"/>
      </w:pPr>
      <w:r>
        <w:t xml:space="preserve">Front porch </w:t>
      </w:r>
      <w:r w:rsidR="00C916C2">
        <w:t>and walls have</w:t>
      </w:r>
      <w:r>
        <w:t xml:space="preserve"> been swept and is free of dirt, webs and insects and nests.</w:t>
      </w:r>
    </w:p>
    <w:p w14:paraId="2F09B329" w14:textId="2A932CDC" w:rsidR="002506F7" w:rsidRDefault="002506F7" w:rsidP="00755167">
      <w:pPr>
        <w:pStyle w:val="ListParagraph"/>
        <w:numPr>
          <w:ilvl w:val="0"/>
          <w:numId w:val="10"/>
        </w:numPr>
        <w:spacing w:after="160"/>
      </w:pPr>
      <w:r>
        <w:t>Front porch has 2 chairs and bright colored pillows plus a center table.</w:t>
      </w:r>
    </w:p>
    <w:p w14:paraId="32F211A3" w14:textId="67DDA713" w:rsidR="00755167" w:rsidRDefault="00755167" w:rsidP="00755167">
      <w:pPr>
        <w:pStyle w:val="ListParagraph"/>
        <w:numPr>
          <w:ilvl w:val="0"/>
          <w:numId w:val="10"/>
        </w:numPr>
        <w:spacing w:after="160"/>
      </w:pPr>
      <w:r>
        <w:t>Dead plants and weeds have been removed from yard.</w:t>
      </w:r>
    </w:p>
    <w:p w14:paraId="0B9B6419" w14:textId="1649CF4E" w:rsidR="00755167" w:rsidRDefault="00755167" w:rsidP="00755167">
      <w:pPr>
        <w:pStyle w:val="ListParagraph"/>
        <w:numPr>
          <w:ilvl w:val="0"/>
          <w:numId w:val="10"/>
        </w:numPr>
        <w:spacing w:after="160"/>
      </w:pPr>
      <w:r>
        <w:t>Lawn is</w:t>
      </w:r>
      <w:r w:rsidR="00635403">
        <w:t xml:space="preserve"> green and</w:t>
      </w:r>
      <w:r>
        <w:t xml:space="preserve"> freshly mowed and edged.</w:t>
      </w:r>
    </w:p>
    <w:p w14:paraId="635BCA4D" w14:textId="68172798" w:rsidR="00755167" w:rsidRDefault="00755167" w:rsidP="00755167">
      <w:pPr>
        <w:pStyle w:val="ListParagraph"/>
        <w:numPr>
          <w:ilvl w:val="0"/>
          <w:numId w:val="10"/>
        </w:numPr>
        <w:spacing w:after="160"/>
      </w:pPr>
      <w:r>
        <w:t>Flower beds have</w:t>
      </w:r>
      <w:r w:rsidR="002506F7">
        <w:t xml:space="preserve"> fresh flower</w:t>
      </w:r>
      <w:r w:rsidR="0006663D">
        <w:t xml:space="preserve">s and mulch and existing bushes </w:t>
      </w:r>
      <w:r w:rsidR="002506F7">
        <w:t>trimmed and shaped.</w:t>
      </w:r>
    </w:p>
    <w:p w14:paraId="02052541" w14:textId="45E56657" w:rsidR="002506F7" w:rsidRDefault="002506F7" w:rsidP="00755167">
      <w:pPr>
        <w:pStyle w:val="ListParagraph"/>
        <w:numPr>
          <w:ilvl w:val="0"/>
          <w:numId w:val="10"/>
        </w:numPr>
        <w:spacing w:after="160"/>
      </w:pPr>
      <w:r>
        <w:t>Trees have been pruned of all suckers and a nice canopy has been created</w:t>
      </w:r>
      <w:r w:rsidR="00635403">
        <w:t>.</w:t>
      </w:r>
    </w:p>
    <w:p w14:paraId="7FBD0406" w14:textId="1BF5F5DA" w:rsidR="00635403" w:rsidRDefault="00635403" w:rsidP="00755167">
      <w:pPr>
        <w:pStyle w:val="ListParagraph"/>
        <w:numPr>
          <w:ilvl w:val="0"/>
          <w:numId w:val="10"/>
        </w:numPr>
        <w:spacing w:after="160"/>
      </w:pPr>
      <w:r>
        <w:t>Brushes are neatly trimmed and shaped.</w:t>
      </w:r>
    </w:p>
    <w:p w14:paraId="2F66A253" w14:textId="65D12069" w:rsidR="002506F7" w:rsidRDefault="00755167" w:rsidP="002506F7">
      <w:pPr>
        <w:pStyle w:val="ListParagraph"/>
        <w:numPr>
          <w:ilvl w:val="0"/>
          <w:numId w:val="10"/>
        </w:numPr>
        <w:spacing w:after="160"/>
      </w:pPr>
      <w:r>
        <w:t>All hoses are neatly stored, toys, clutter etc. has been stored neatly in the garage.</w:t>
      </w:r>
    </w:p>
    <w:p w14:paraId="04524E38" w14:textId="77777777" w:rsidR="00755167" w:rsidRDefault="00755167" w:rsidP="001D1B87"/>
    <w:p w14:paraId="45118F74" w14:textId="76B25C01" w:rsidR="00755167" w:rsidRDefault="00755167" w:rsidP="001D1B87">
      <w:r w:rsidRPr="00755167">
        <w:t>A buyer</w:t>
      </w:r>
      <w:r>
        <w:t xml:space="preserve"> will</w:t>
      </w:r>
      <w:r w:rsidR="00C916C2">
        <w:t xml:space="preserve"> decide</w:t>
      </w:r>
      <w:r w:rsidRPr="00755167">
        <w:t xml:space="preserve"> within the first 8 seconds of walking into your house </w:t>
      </w:r>
      <w:r w:rsidR="00635403" w:rsidRPr="00755167">
        <w:t>if</w:t>
      </w:r>
      <w:r>
        <w:t xml:space="preserve"> they </w:t>
      </w:r>
      <w:r w:rsidR="00C916C2">
        <w:t>will buy your house</w:t>
      </w:r>
      <w:r w:rsidRPr="00755167">
        <w:t>.</w:t>
      </w:r>
    </w:p>
    <w:p w14:paraId="5D6903FA" w14:textId="77777777" w:rsidR="00755167" w:rsidRPr="00755167" w:rsidRDefault="00755167" w:rsidP="001D1B87"/>
    <w:p w14:paraId="3FC5CD7A" w14:textId="3D9E3C9C" w:rsidR="00755167" w:rsidRDefault="00755167" w:rsidP="00755167">
      <w:pPr>
        <w:pStyle w:val="ListParagraph"/>
        <w:numPr>
          <w:ilvl w:val="0"/>
          <w:numId w:val="13"/>
        </w:numPr>
        <w:spacing w:after="160"/>
      </w:pPr>
      <w:r>
        <w:t>Make sure there is a nice clean scent by using a softly scented plug in</w:t>
      </w:r>
    </w:p>
    <w:p w14:paraId="75A00C40" w14:textId="77777777" w:rsidR="001D1B87" w:rsidRDefault="001D1B87" w:rsidP="00755167">
      <w:pPr>
        <w:pStyle w:val="ListParagraph"/>
        <w:numPr>
          <w:ilvl w:val="0"/>
          <w:numId w:val="13"/>
        </w:numPr>
        <w:spacing w:after="160"/>
      </w:pPr>
      <w:r>
        <w:t>All surfaces are cleaned and free of clutter</w:t>
      </w:r>
    </w:p>
    <w:p w14:paraId="5B953F8D" w14:textId="77777777" w:rsidR="0006663D" w:rsidRDefault="0006663D" w:rsidP="0006663D">
      <w:pPr>
        <w:pStyle w:val="ListParagraph"/>
        <w:numPr>
          <w:ilvl w:val="0"/>
          <w:numId w:val="13"/>
        </w:numPr>
        <w:spacing w:after="160"/>
      </w:pPr>
      <w:r>
        <w:t>All items that are not being used are packed away</w:t>
      </w:r>
    </w:p>
    <w:p w14:paraId="07B3E436" w14:textId="77777777" w:rsidR="0006663D" w:rsidRDefault="0006663D" w:rsidP="0006663D">
      <w:pPr>
        <w:pStyle w:val="ListParagraph"/>
        <w:numPr>
          <w:ilvl w:val="0"/>
          <w:numId w:val="13"/>
        </w:numPr>
        <w:spacing w:after="160"/>
      </w:pPr>
      <w:r>
        <w:t>All furniture you are not keeping has been sold or donated</w:t>
      </w:r>
    </w:p>
    <w:p w14:paraId="1802F7A7" w14:textId="51937D15" w:rsidR="001D1B87" w:rsidRDefault="001D1B87" w:rsidP="00755167">
      <w:pPr>
        <w:pStyle w:val="ListParagraph"/>
        <w:numPr>
          <w:ilvl w:val="0"/>
          <w:numId w:val="13"/>
        </w:numPr>
        <w:spacing w:after="160"/>
      </w:pPr>
      <w:r>
        <w:t>Rooms are painted or touched up</w:t>
      </w:r>
      <w:r w:rsidR="002506F7">
        <w:t xml:space="preserve"> and damaged sheetrock repaired</w:t>
      </w:r>
    </w:p>
    <w:p w14:paraId="44E373A5" w14:textId="77777777" w:rsidR="001D1B87" w:rsidRDefault="001D1B87" w:rsidP="00755167">
      <w:pPr>
        <w:pStyle w:val="ListParagraph"/>
        <w:numPr>
          <w:ilvl w:val="0"/>
          <w:numId w:val="13"/>
        </w:numPr>
        <w:spacing w:after="160"/>
      </w:pPr>
      <w:r>
        <w:t>Floors do not have any clutter</w:t>
      </w:r>
    </w:p>
    <w:p w14:paraId="64D860B3" w14:textId="77777777" w:rsidR="001D1B87" w:rsidRDefault="001D1B87" w:rsidP="00755167">
      <w:pPr>
        <w:pStyle w:val="ListParagraph"/>
        <w:numPr>
          <w:ilvl w:val="0"/>
          <w:numId w:val="13"/>
        </w:numPr>
        <w:spacing w:after="160"/>
      </w:pPr>
      <w:r>
        <w:t>Shampoo all carpets and mop all hard floors</w:t>
      </w:r>
    </w:p>
    <w:p w14:paraId="0CB80187" w14:textId="77777777" w:rsidR="001D1B87" w:rsidRDefault="001D1B87" w:rsidP="00755167">
      <w:pPr>
        <w:pStyle w:val="ListParagraph"/>
        <w:numPr>
          <w:ilvl w:val="0"/>
          <w:numId w:val="13"/>
        </w:numPr>
        <w:spacing w:after="160"/>
      </w:pPr>
      <w:r>
        <w:t>All closest have been cleaned out and organized</w:t>
      </w:r>
    </w:p>
    <w:p w14:paraId="0A1F5A22" w14:textId="1B6D0283" w:rsidR="001D1B87" w:rsidRDefault="001D1B87" w:rsidP="00755167">
      <w:pPr>
        <w:pStyle w:val="ListParagraph"/>
        <w:numPr>
          <w:ilvl w:val="0"/>
          <w:numId w:val="13"/>
        </w:numPr>
        <w:spacing w:after="160"/>
      </w:pPr>
      <w:r>
        <w:t>All baseboards, A/C</w:t>
      </w:r>
      <w:r w:rsidR="008C04FB">
        <w:t xml:space="preserve"> vents, floors, window sills, light switches,</w:t>
      </w:r>
      <w:r>
        <w:t xml:space="preserve"> exterior cabinets</w:t>
      </w:r>
      <w:r w:rsidR="008C04FB">
        <w:t xml:space="preserve"> doors and room doors are</w:t>
      </w:r>
      <w:r w:rsidR="002506F7">
        <w:t xml:space="preserve"> cleaned</w:t>
      </w:r>
    </w:p>
    <w:p w14:paraId="0A32582B" w14:textId="49BA0A9F" w:rsidR="002506F7" w:rsidRDefault="002506F7" w:rsidP="002506F7">
      <w:pPr>
        <w:pStyle w:val="ListParagraph"/>
        <w:numPr>
          <w:ilvl w:val="0"/>
          <w:numId w:val="13"/>
        </w:numPr>
        <w:spacing w:after="160"/>
      </w:pPr>
      <w:r>
        <w:t>All bathrooms have been thoroughly scrubbed to include shower walls, window sills, towel racks, cabinet doors, baseboards, lime build up on glass doors and around sink faucets.</w:t>
      </w:r>
      <w:r w:rsidR="00CE654E">
        <w:t xml:space="preserve"> </w:t>
      </w:r>
    </w:p>
    <w:p w14:paraId="01364604" w14:textId="40061DC0" w:rsidR="00CE654E" w:rsidRDefault="00CE654E" w:rsidP="002506F7">
      <w:pPr>
        <w:pStyle w:val="ListParagraph"/>
        <w:numPr>
          <w:ilvl w:val="0"/>
          <w:numId w:val="13"/>
        </w:numPr>
        <w:spacing w:after="160"/>
      </w:pPr>
      <w:r>
        <w:t>Remove old</w:t>
      </w:r>
      <w:r w:rsidR="008C04FB">
        <w:t>,</w:t>
      </w:r>
      <w:r>
        <w:t xml:space="preserve"> discolored bath and shower caulking and replace with fresh new caulking</w:t>
      </w:r>
    </w:p>
    <w:p w14:paraId="6FD185C4" w14:textId="2826DF6D" w:rsidR="001D1B87" w:rsidRDefault="001D1B87" w:rsidP="00755167">
      <w:pPr>
        <w:pStyle w:val="ListParagraph"/>
        <w:numPr>
          <w:ilvl w:val="0"/>
          <w:numId w:val="13"/>
        </w:numPr>
        <w:spacing w:after="160"/>
      </w:pPr>
      <w:r>
        <w:t>HVAC has been serviced and new filter</w:t>
      </w:r>
      <w:r w:rsidR="00755167">
        <w:t>s</w:t>
      </w:r>
      <w:r>
        <w:t xml:space="preserve"> installed</w:t>
      </w:r>
      <w:r w:rsidR="002506F7">
        <w:t>. All vents have been washed and look white again.</w:t>
      </w:r>
    </w:p>
    <w:p w14:paraId="5405B1FA" w14:textId="3BC99C3F" w:rsidR="001D1B87" w:rsidRDefault="001D1B87" w:rsidP="00755167">
      <w:pPr>
        <w:pStyle w:val="ListParagraph"/>
        <w:numPr>
          <w:ilvl w:val="0"/>
          <w:numId w:val="13"/>
        </w:numPr>
        <w:spacing w:after="160"/>
      </w:pPr>
      <w:r>
        <w:t>Windows have been cleaned inside and out</w:t>
      </w:r>
      <w:r w:rsidR="000762D5">
        <w:t xml:space="preserve"> </w:t>
      </w:r>
    </w:p>
    <w:p w14:paraId="407BF394" w14:textId="738ED309" w:rsidR="006D1288" w:rsidRDefault="006D1288" w:rsidP="00755167">
      <w:pPr>
        <w:pStyle w:val="ListParagraph"/>
        <w:numPr>
          <w:ilvl w:val="0"/>
          <w:numId w:val="13"/>
        </w:numPr>
        <w:spacing w:after="160"/>
      </w:pPr>
      <w:r>
        <w:t>Make</w:t>
      </w:r>
      <w:r w:rsidR="00635403">
        <w:t xml:space="preserve"> sure all toilet lids are</w:t>
      </w:r>
      <w:r>
        <w:t xml:space="preserve"> </w:t>
      </w:r>
      <w:r w:rsidR="00635403">
        <w:t>always closed</w:t>
      </w:r>
    </w:p>
    <w:p w14:paraId="4816A095" w14:textId="77777777" w:rsidR="00755167" w:rsidRDefault="00755167" w:rsidP="00755167">
      <w:pPr>
        <w:pStyle w:val="ListParagraph"/>
        <w:numPr>
          <w:ilvl w:val="0"/>
          <w:numId w:val="13"/>
        </w:numPr>
        <w:spacing w:after="160"/>
      </w:pPr>
      <w:r>
        <w:t>Schedule appointment with me to view house before staging.</w:t>
      </w:r>
    </w:p>
    <w:p w14:paraId="52686550" w14:textId="32E05835" w:rsidR="0076174B" w:rsidRDefault="007064F7" w:rsidP="0076174B">
      <w:pPr>
        <w:ind w:left="630"/>
      </w:pPr>
      <w:r>
        <w:rPr>
          <w:noProof/>
        </w:rPr>
        <mc:AlternateContent>
          <mc:Choice Requires="wps">
            <w:drawing>
              <wp:anchor distT="0" distB="0" distL="114300" distR="114300" simplePos="0" relativeHeight="251671552" behindDoc="0" locked="0" layoutInCell="1" allowOverlap="1" wp14:anchorId="3E38CDCB" wp14:editId="78B5836D">
                <wp:simplePos x="0" y="0"/>
                <wp:positionH relativeFrom="column">
                  <wp:posOffset>236220</wp:posOffset>
                </wp:positionH>
                <wp:positionV relativeFrom="paragraph">
                  <wp:posOffset>6196330</wp:posOffset>
                </wp:positionV>
                <wp:extent cx="5943600" cy="822960"/>
                <wp:effectExtent l="57150" t="57150" r="57150" b="72390"/>
                <wp:wrapNone/>
                <wp:docPr id="1" name="Text Box 1"/>
                <wp:cNvGraphicFramePr/>
                <a:graphic xmlns:a="http://schemas.openxmlformats.org/drawingml/2006/main">
                  <a:graphicData uri="http://schemas.microsoft.com/office/word/2010/wordprocessingShape">
                    <wps:wsp>
                      <wps:cNvSpPr txBox="1"/>
                      <wps:spPr>
                        <a:xfrm>
                          <a:off x="0" y="0"/>
                          <a:ext cx="5943600" cy="822960"/>
                        </a:xfrm>
                        <a:prstGeom prst="rect">
                          <a:avLst/>
                        </a:prstGeom>
                        <a:noFill/>
                        <a:ln w="31750" cap="rnd"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miter lim="800000"/>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62B08962" w14:textId="4C89F0A9" w:rsidR="006B00F0" w:rsidRDefault="006B00F0">
                            <w:r>
                              <w:t>Do your research.  Does your REALTOR have online raving reviews? What marketing will they do to actively sell your house?  How many homes do they close each year?  What are their average days on the market? Do they regularly get multiple offers on their listings?  On average, my listings have multiple offers and are under contract the first week on the market and close within 33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8CDCB" id="_x0000_t202" coordsize="21600,21600" o:spt="202" path="m,l,21600r21600,l21600,xe">
                <v:stroke joinstyle="miter"/>
                <v:path gradientshapeok="t" o:connecttype="rect"/>
              </v:shapetype>
              <v:shape id="Text Box 1" o:spid="_x0000_s1026" type="#_x0000_t202" style="position:absolute;left:0;text-align:left;margin-left:18.6pt;margin-top:487.9pt;width:468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ZyYgMAADEIAAAOAAAAZHJzL2Uyb0RvYy54bWy8VVlvEzsYfb8S/8HyO50kTbpETVFvURFS&#10;L1RtUZ8djydj4e3azlJ+Pcf2zDSCAipCvCSeb1/Pd/ZmpxXZCB+kNQs6PhhRIgy3tTSrBf10f/X6&#10;hJIQmamZskYs6KMI9M35q3/Otm4uJra1qhaewIgJ861b0DZGN6+qwFuhWTiwThgwG+s1i/j0q6r2&#10;bAvrWlWT0eio2lpfO2+5CAHUt4VJz7P9phE8fmyaICJRC4rYYv71+XeZfqvzMzZfeeZaybsw2G9E&#10;oZk0cDqYessiI2svvzOlJfc22CYecKsr2zSSi5wDshmPvsnmrmVO5FxQnOCGMoU/Z5Z/2Nx4Imv0&#10;jhLDNFp0L3aR/Gt3ZJyqs3VhDqE7B7G4AzlJdvQAYkp613id/pEOAR91fhxqm4xxEGen08OjEVgc&#10;vJPJ5PQoF7960nY+xHfCapIeC+rRu1xStrkOER4h2oskZ8ZeSaVy/5Qh2wU9HB/Pkn2GMfKmxks7&#10;5FUvVd+ZOmmQRklIGIwjJd7GBxnbXOiUWG5hgL/yIM6i1qNMziMpLpUnG4ZhYpwLE4uGWuv/bF3o&#10;sxGSLFGtNWavUE97MpIYDOWUVmHf1fE0qSfKIPVzd9PeMJsjisHfrCf/wt/J4d/1N4a7lyWYAnym&#10;oMc9+dkEQVz1XVTSEJbQaJJ1MCGBMyXyxOc+RanELYatjBiwII9J6oGWEeCkpMbEJn/9xCqTuCLD&#10;S5nN1C9hxGGdGBxr5Fk3xtbH1nYAc+Wtid1wyFUbb+WKeInQYuuFuImU1BLYlEVyXoPJ4IrppdgI&#10;dV8iLbQqLWhZxPyKj0qkIJS5FQ0WO+9jIvxgoIqtLJ2kGmzISxQ7+aRa6vES5UEje0ZtBmUtjfXP&#10;7UH9OaMPqtMUeSzRXt7pGXfLHbJKz6WtH4Fb2PKMSsHxKwlwuWYh3jAPoMc04HjFj/hplAWI2O5F&#10;SWv9l+foSR74Cy4lWxyOBQ3/r5kHmKj3BmhxOp5OYTbmj+nseIIPv89Z7nPMWl9awAnQF9HlZ5KP&#10;qn823uoH3LiL5BUsZjh8pyHpnpexnDPcSC4uLrIQbotj8drcOd6jWoLO+90D864bzAhk/mD7E8Pm&#10;38BskU2NMfZiHW0j84I8VbUrPO5SwbFyQ9Ph2//OUk+X/vwrAAAA//8DAFBLAwQUAAYACAAAACEA&#10;sVhMOeIAAAALAQAADwAAAGRycy9kb3ducmV2LnhtbEyPwU7DMAyG70i8Q2Qkbixd161baToBAiSQ&#10;OLDtslvWmLascUqTdeXtMSc42v70+/vz9WhbMWDvG0cKppMIBFLpTEOVgt326WYJwgdNRreOUME3&#10;elgXlxe5zow70zsOm1AJDiGfaQV1CF0mpS9rtNpPXIfEtw/XWx147Ctpen3mcNvKOIoW0uqG+EOt&#10;O3yosTxuTlZBsouXj0n8NaTyeT/ev5Svb5/HhVLXV+PdLYiAY/iD4Vef1aFgp4M7kfGiVTBLYyYV&#10;rNI5V2Bglc54c2ByGs0TkEUu/3cofgAAAP//AwBQSwECLQAUAAYACAAAACEAtoM4kv4AAADhAQAA&#10;EwAAAAAAAAAAAAAAAAAAAAAAW0NvbnRlbnRfVHlwZXNdLnhtbFBLAQItABQABgAIAAAAIQA4/SH/&#10;1gAAAJQBAAALAAAAAAAAAAAAAAAAAC8BAABfcmVscy8ucmVsc1BLAQItABQABgAIAAAAIQB216Zy&#10;YgMAADEIAAAOAAAAAAAAAAAAAAAAAC4CAABkcnMvZTJvRG9jLnhtbFBLAQItABQABgAIAAAAIQCx&#10;WEw54gAAAAsBAAAPAAAAAAAAAAAAAAAAALwFAABkcnMvZG93bnJldi54bWxQSwUGAAAAAAQABADz&#10;AAAAywYAAAAA&#10;" filled="f" strokeweight="2.5pt">
                <v:stroke linestyle="thinThin" endcap="round"/>
                <v:textbox>
                  <w:txbxContent>
                    <w:p w14:paraId="62B08962" w14:textId="4C89F0A9" w:rsidR="006B00F0" w:rsidRDefault="006B00F0">
                      <w:r>
                        <w:t>Do your research.  Does your REALTOR have online raving reviews? What marketing will they do to actively sell your house?  How many homes do they close each year?  What are their average days on the market? Do they regularly get multiple offers on their listings?  On average, my listings have multiple offers and are under contract the first week on the market and close within 33 days.</w:t>
                      </w:r>
                    </w:p>
                  </w:txbxContent>
                </v:textbox>
              </v:shape>
            </w:pict>
          </mc:Fallback>
        </mc:AlternateContent>
      </w:r>
    </w:p>
    <w:p w14:paraId="312D49A3" w14:textId="77777777" w:rsidR="0024681C" w:rsidRDefault="0024681C" w:rsidP="0024681C">
      <w:pPr>
        <w:spacing w:after="120"/>
        <w:ind w:left="864"/>
        <w:rPr>
          <w:b/>
          <w:sz w:val="32"/>
          <w:szCs w:val="32"/>
          <w:u w:val="single" w:color="000000"/>
        </w:rPr>
      </w:pPr>
    </w:p>
    <w:p w14:paraId="316EC696" w14:textId="77777777" w:rsidR="0024681C" w:rsidRPr="008654A2" w:rsidRDefault="0024681C" w:rsidP="0024681C">
      <w:pPr>
        <w:spacing w:after="120"/>
        <w:ind w:left="864"/>
        <w:rPr>
          <w:sz w:val="32"/>
          <w:szCs w:val="32"/>
        </w:rPr>
      </w:pPr>
      <w:r w:rsidRPr="008654A2">
        <w:rPr>
          <w:b/>
          <w:sz w:val="32"/>
          <w:szCs w:val="32"/>
          <w:u w:val="single" w:color="000000"/>
        </w:rPr>
        <w:t>My Background:</w:t>
      </w:r>
    </w:p>
    <w:p w14:paraId="01C53034" w14:textId="5F919425" w:rsidR="0024681C" w:rsidRDefault="00635403" w:rsidP="0024681C">
      <w:pPr>
        <w:numPr>
          <w:ilvl w:val="0"/>
          <w:numId w:val="8"/>
        </w:numPr>
        <w:spacing w:after="120" w:line="265" w:lineRule="auto"/>
        <w:ind w:left="864" w:hanging="450"/>
      </w:pPr>
      <w:r>
        <w:t>Close 27</w:t>
      </w:r>
      <w:r w:rsidR="0024681C">
        <w:t xml:space="preserve"> homes a year.</w:t>
      </w:r>
    </w:p>
    <w:p w14:paraId="04D6E7DA" w14:textId="77777777" w:rsidR="0024681C" w:rsidRDefault="0024681C" w:rsidP="0024681C">
      <w:pPr>
        <w:numPr>
          <w:ilvl w:val="0"/>
          <w:numId w:val="8"/>
        </w:numPr>
        <w:spacing w:after="120" w:line="265" w:lineRule="auto"/>
        <w:ind w:left="864" w:hanging="450"/>
      </w:pPr>
      <w:r>
        <w:t>A dedicated professional giving my clients the one on one attention they deserve.</w:t>
      </w:r>
    </w:p>
    <w:p w14:paraId="43894913" w14:textId="77777777" w:rsidR="0024681C" w:rsidRDefault="0024681C" w:rsidP="0024681C">
      <w:pPr>
        <w:numPr>
          <w:ilvl w:val="0"/>
          <w:numId w:val="8"/>
        </w:numPr>
        <w:spacing w:after="120" w:line="382" w:lineRule="auto"/>
        <w:ind w:left="864" w:right="-288" w:hanging="450"/>
      </w:pPr>
      <w:r>
        <w:t>Diverse background in real estate with over 20 years of experience in multiple facets of the real estate industry.</w:t>
      </w:r>
    </w:p>
    <w:p w14:paraId="04C53530" w14:textId="77777777" w:rsidR="0024681C" w:rsidRDefault="0024681C" w:rsidP="0024681C">
      <w:pPr>
        <w:numPr>
          <w:ilvl w:val="0"/>
          <w:numId w:val="8"/>
        </w:numPr>
        <w:spacing w:line="265" w:lineRule="auto"/>
        <w:ind w:left="864" w:hanging="450"/>
      </w:pPr>
      <w:r>
        <w:rPr>
          <w:b/>
          <w:noProof/>
          <w:sz w:val="32"/>
          <w:szCs w:val="32"/>
          <w:u w:val="single" w:color="000000"/>
        </w:rPr>
        <mc:AlternateContent>
          <mc:Choice Requires="wps">
            <w:drawing>
              <wp:anchor distT="0" distB="0" distL="114300" distR="114300" simplePos="0" relativeHeight="251673600" behindDoc="0" locked="0" layoutInCell="1" allowOverlap="1" wp14:anchorId="7EA8CC7B" wp14:editId="548FA6F4">
                <wp:simplePos x="0" y="0"/>
                <wp:positionH relativeFrom="column">
                  <wp:posOffset>3781425</wp:posOffset>
                </wp:positionH>
                <wp:positionV relativeFrom="paragraph">
                  <wp:posOffset>10795</wp:posOffset>
                </wp:positionV>
                <wp:extent cx="3246120" cy="253365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3246120" cy="2533650"/>
                        </a:xfrm>
                        <a:prstGeom prst="rect">
                          <a:avLst/>
                        </a:prstGeom>
                        <a:solidFill>
                          <a:schemeClr val="lt1"/>
                        </a:solidFill>
                        <a:ln w="6350">
                          <a:solidFill>
                            <a:prstClr val="black"/>
                          </a:solidFill>
                        </a:ln>
                      </wps:spPr>
                      <wps:txbx>
                        <w:txbxContent>
                          <w:p w14:paraId="395B0093" w14:textId="77777777" w:rsidR="006B00F0" w:rsidRPr="00E86217" w:rsidRDefault="006B00F0" w:rsidP="0024681C">
                            <w:pPr>
                              <w:jc w:val="center"/>
                              <w:rPr>
                                <w:rFonts w:cs="Arial"/>
                                <w:b/>
                                <w:color w:val="000000"/>
                                <w:sz w:val="32"/>
                                <w:szCs w:val="32"/>
                                <w:u w:val="single"/>
                              </w:rPr>
                            </w:pPr>
                            <w:r w:rsidRPr="00E86217">
                              <w:rPr>
                                <w:rFonts w:cs="Arial"/>
                                <w:b/>
                                <w:color w:val="000000"/>
                                <w:sz w:val="32"/>
                                <w:szCs w:val="32"/>
                                <w:u w:val="single"/>
                              </w:rPr>
                              <w:t>Specialized Education:</w:t>
                            </w:r>
                          </w:p>
                          <w:p w14:paraId="7331D0AE" w14:textId="77777777" w:rsidR="006B00F0" w:rsidRPr="00E86217" w:rsidRDefault="006B00F0" w:rsidP="0024681C">
                            <w:pPr>
                              <w:pStyle w:val="ListParagraph"/>
                              <w:numPr>
                                <w:ilvl w:val="0"/>
                                <w:numId w:val="14"/>
                              </w:numPr>
                              <w:spacing w:line="276" w:lineRule="auto"/>
                              <w:rPr>
                                <w:rFonts w:cs="Arial"/>
                                <w:color w:val="000000"/>
                              </w:rPr>
                            </w:pPr>
                            <w:r w:rsidRPr="00E86217">
                              <w:rPr>
                                <w:rFonts w:cs="Arial"/>
                                <w:color w:val="000000"/>
                              </w:rPr>
                              <w:t>Generational Selling Plus</w:t>
                            </w:r>
                          </w:p>
                          <w:p w14:paraId="591F95C6" w14:textId="77777777" w:rsidR="006B00F0" w:rsidRPr="00E86217" w:rsidRDefault="006B00F0" w:rsidP="0024681C">
                            <w:pPr>
                              <w:pStyle w:val="ListParagraph"/>
                              <w:numPr>
                                <w:ilvl w:val="0"/>
                                <w:numId w:val="14"/>
                              </w:numPr>
                              <w:spacing w:line="276" w:lineRule="auto"/>
                              <w:rPr>
                                <w:rFonts w:cs="Arial"/>
                                <w:color w:val="000000"/>
                              </w:rPr>
                            </w:pPr>
                            <w:r w:rsidRPr="00E86217">
                              <w:rPr>
                                <w:rFonts w:cs="Arial"/>
                                <w:color w:val="000000"/>
                              </w:rPr>
                              <w:t>The R</w:t>
                            </w:r>
                            <w:r>
                              <w:rPr>
                                <w:rFonts w:cs="Arial"/>
                                <w:color w:val="000000"/>
                              </w:rPr>
                              <w:t>eal Estate Professionals Guide t</w:t>
                            </w:r>
                            <w:r w:rsidRPr="00E86217">
                              <w:rPr>
                                <w:rFonts w:cs="Arial"/>
                                <w:color w:val="000000"/>
                              </w:rPr>
                              <w:t>o Real Estate Staging</w:t>
                            </w:r>
                          </w:p>
                          <w:p w14:paraId="2BC1C2CB" w14:textId="77777777" w:rsidR="006B00F0" w:rsidRPr="00E86217" w:rsidRDefault="006B00F0" w:rsidP="0024681C">
                            <w:pPr>
                              <w:pStyle w:val="ListParagraph"/>
                              <w:numPr>
                                <w:ilvl w:val="0"/>
                                <w:numId w:val="14"/>
                              </w:numPr>
                              <w:spacing w:line="276" w:lineRule="auto"/>
                              <w:rPr>
                                <w:rFonts w:cs="Arial"/>
                                <w:color w:val="000000"/>
                              </w:rPr>
                            </w:pPr>
                            <w:r>
                              <w:rPr>
                                <w:rFonts w:cs="Arial"/>
                                <w:color w:val="000000"/>
                              </w:rPr>
                              <w:t>Real Estate Negotiation i</w:t>
                            </w:r>
                            <w:r w:rsidRPr="00E86217">
                              <w:rPr>
                                <w:rFonts w:cs="Arial"/>
                                <w:color w:val="000000"/>
                              </w:rPr>
                              <w:t>n Todays' Market</w:t>
                            </w:r>
                          </w:p>
                          <w:p w14:paraId="435AB4DF" w14:textId="77777777" w:rsidR="006B00F0" w:rsidRPr="00E86217" w:rsidRDefault="006B00F0" w:rsidP="0024681C">
                            <w:pPr>
                              <w:pStyle w:val="ListParagraph"/>
                              <w:numPr>
                                <w:ilvl w:val="0"/>
                                <w:numId w:val="14"/>
                              </w:numPr>
                              <w:spacing w:line="276" w:lineRule="auto"/>
                              <w:rPr>
                                <w:rFonts w:cs="Arial"/>
                                <w:color w:val="000000"/>
                              </w:rPr>
                            </w:pPr>
                            <w:r>
                              <w:rPr>
                                <w:rFonts w:cs="Arial"/>
                                <w:color w:val="000000"/>
                              </w:rPr>
                              <w:t>Hero’</w:t>
                            </w:r>
                            <w:r w:rsidRPr="00E86217">
                              <w:rPr>
                                <w:rFonts w:cs="Arial"/>
                                <w:color w:val="000000"/>
                              </w:rPr>
                              <w:t>s Welcome Home</w:t>
                            </w:r>
                          </w:p>
                          <w:p w14:paraId="09D9A1A9" w14:textId="77777777" w:rsidR="006B00F0" w:rsidRPr="00E86217" w:rsidRDefault="006B00F0" w:rsidP="0024681C">
                            <w:pPr>
                              <w:pStyle w:val="ListParagraph"/>
                              <w:numPr>
                                <w:ilvl w:val="0"/>
                                <w:numId w:val="14"/>
                              </w:numPr>
                              <w:spacing w:line="276" w:lineRule="auto"/>
                              <w:rPr>
                                <w:rFonts w:cs="Arial"/>
                                <w:color w:val="000000"/>
                              </w:rPr>
                            </w:pPr>
                            <w:r w:rsidRPr="00E86217">
                              <w:rPr>
                                <w:rFonts w:cs="Arial"/>
                                <w:color w:val="000000"/>
                              </w:rPr>
                              <w:t>Personal Power Defines Personal Performance</w:t>
                            </w:r>
                          </w:p>
                          <w:p w14:paraId="7D1B9147" w14:textId="77777777" w:rsidR="006B00F0" w:rsidRPr="00E86217" w:rsidRDefault="006B00F0" w:rsidP="0024681C">
                            <w:pPr>
                              <w:pStyle w:val="ListParagraph"/>
                              <w:numPr>
                                <w:ilvl w:val="0"/>
                                <w:numId w:val="14"/>
                              </w:numPr>
                              <w:rPr>
                                <w:rFonts w:cs="Arial"/>
                                <w:color w:val="000000"/>
                              </w:rPr>
                            </w:pPr>
                            <w:r w:rsidRPr="00E86217">
                              <w:rPr>
                                <w:rFonts w:cs="Arial"/>
                                <w:color w:val="000000"/>
                              </w:rPr>
                              <w:t>M</w:t>
                            </w:r>
                            <w:r>
                              <w:rPr>
                                <w:rFonts w:cs="Arial"/>
                                <w:color w:val="000000"/>
                              </w:rPr>
                              <w:t>ar</w:t>
                            </w:r>
                            <w:r w:rsidRPr="00E86217">
                              <w:rPr>
                                <w:rFonts w:cs="Arial"/>
                                <w:color w:val="000000"/>
                              </w:rPr>
                              <w:t>k</w:t>
                            </w:r>
                            <w:r>
                              <w:rPr>
                                <w:rFonts w:cs="Arial"/>
                                <w:color w:val="000000"/>
                              </w:rPr>
                              <w:t>e</w:t>
                            </w:r>
                            <w:r w:rsidRPr="00E86217">
                              <w:rPr>
                                <w:rFonts w:cs="Arial"/>
                                <w:color w:val="000000"/>
                              </w:rPr>
                              <w:t>t</w:t>
                            </w:r>
                            <w:r>
                              <w:rPr>
                                <w:rFonts w:cs="Arial"/>
                                <w:color w:val="000000"/>
                              </w:rPr>
                              <w:t>in</w:t>
                            </w:r>
                            <w:r w:rsidRPr="00E86217">
                              <w:rPr>
                                <w:rFonts w:cs="Arial"/>
                                <w:color w:val="000000"/>
                              </w:rPr>
                              <w:t>g-Sellers/Listing Ag</w:t>
                            </w:r>
                            <w:r>
                              <w:rPr>
                                <w:rFonts w:cs="Arial"/>
                                <w:color w:val="000000"/>
                              </w:rPr>
                              <w:t>e</w:t>
                            </w:r>
                            <w:r w:rsidRPr="00E86217">
                              <w:rPr>
                                <w:rFonts w:cs="Arial"/>
                                <w:color w:val="000000"/>
                              </w:rPr>
                              <w:t>nt</w:t>
                            </w:r>
                          </w:p>
                          <w:p w14:paraId="25A15C89" w14:textId="62CE4800" w:rsidR="006B00F0" w:rsidRPr="00C82E49" w:rsidRDefault="006B00F0" w:rsidP="0024681C">
                            <w:pPr>
                              <w:pStyle w:val="ListParagraph"/>
                              <w:numPr>
                                <w:ilvl w:val="0"/>
                                <w:numId w:val="14"/>
                              </w:numPr>
                            </w:pPr>
                            <w:r>
                              <w:rPr>
                                <w:rFonts w:cs="Arial"/>
                                <w:color w:val="000000"/>
                              </w:rPr>
                              <w:t>Psychology o</w:t>
                            </w:r>
                            <w:r w:rsidRPr="00E86217">
                              <w:rPr>
                                <w:rFonts w:cs="Arial"/>
                                <w:color w:val="000000"/>
                              </w:rPr>
                              <w:t>f Marketing</w:t>
                            </w:r>
                          </w:p>
                          <w:p w14:paraId="6611A6D2" w14:textId="77777777" w:rsidR="00C82E49" w:rsidRDefault="00C82E49" w:rsidP="0024681C">
                            <w:pPr>
                              <w:pStyle w:val="ListParagraph"/>
                              <w:numPr>
                                <w:ilvl w:val="0"/>
                                <w:numId w:val="14"/>
                              </w:numPr>
                            </w:pPr>
                            <w:r>
                              <w:t xml:space="preserve">Styles of </w:t>
                            </w:r>
                            <w:r>
                              <w:t>Architecture</w:t>
                            </w:r>
                          </w:p>
                          <w:p w14:paraId="1EAD1BFE" w14:textId="2DDBD89C" w:rsidR="00C82E49" w:rsidRPr="00E86217" w:rsidRDefault="00C82E49" w:rsidP="0024681C">
                            <w:pPr>
                              <w:pStyle w:val="ListParagraph"/>
                              <w:numPr>
                                <w:ilvl w:val="0"/>
                                <w:numId w:val="14"/>
                              </w:numPr>
                            </w:pPr>
                            <w:r>
                              <w:t>Styles of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8CC7B" id="Text Box 2" o:spid="_x0000_s1027" type="#_x0000_t202" style="position:absolute;left:0;text-align:left;margin-left:297.75pt;margin-top:.85pt;width:255.6pt;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DlTAIAAKkEAAAOAAAAZHJzL2Uyb0RvYy54bWysVMlu2zAQvRfoPxC8N7Jlx00Ny4HrwEWB&#10;IAkQFznTFGULpTgsSVtyv76P9JKtp6IXajY+zryZ0eS6azTbKedrMgXvX/Q4U0ZSWZt1wX8sF5+u&#10;OPNBmFJoMqrge+X59fTjh0lrxyqnDelSOQYQ48etLfgmBDvOMi83qhH+gqwycFbkGhGgunVWOtEC&#10;vdFZ3uuNspZcaR1J5T2sNwcnnyb8qlIy3FeVV4HpgiO3kE6XzlU8s+lEjNdO2E0tj2mIf8iiEbXB&#10;o2eoGxEE27r6HVRTS0eeqnAhqcmoqmqpUg2opt97U83jRliVagE53p5p8v8PVt7tHhyry4LnnBnR&#10;oEVL1QX2lTqWR3Za68cIerQICx3M6PLJ7mGMRXeVa+IX5TD4wfP+zG0EkzAO8uGon8Ml4csvB4PR&#10;ZWI/e75unQ/fFDUsCgV3aF7iVOxufUAqCD2FxNc86bpc1FonJQ6MmmvHdgKt1iEliRuvorRhbcFH&#10;Azz9DiFCn++vtJA/Y5mvEaBpA2Mk5VB8lEK36hKFZ2JWVO7Bl6PDvHkrFzXgb4UPD8JhwMADlibc&#10;46g0ISc6SpxtyP3+mz3Go+/wctZiYAvuf22FU5zp7wYT8aU/HMYJT8rw8nPk2r30rF56zLaZE4jq&#10;Yz2tTGKMD/okVo6aJ+zWLL4KlzASbxc8nMR5OKwRdlOq2SwFYaatCLfm0coIHTmOtC67J+Hssa0B&#10;E3FHp9EW4zfdPcTGm4Zm20BVnVofeT6weqQf+5C6c9zduHAv9RT1/IeZ/gEAAP//AwBQSwMEFAAG&#10;AAgAAAAhAJZyferdAAAACgEAAA8AAABkcnMvZG93bnJldi54bWxMj8FOwzAMhu9IvENkJG4sGaJb&#10;1zWdAA0unBiIc9Z4SbTGqZqsK29PdmI3W9+v35/rzeQ7NuIQXSAJ85kAhtQG7chI+P56eyiBxaRI&#10;qy4QSvjFCJvm9qZWlQ5n+sRxlwzLJRQrJcGm1Fecx9aiV3EWeqTMDmHwKuV1MFwP6pzLfccfhVhw&#10;rxzlC1b1+GqxPe5OXsL2xaxMW6rBbkvt3Dj9HD7Mu5T3d9PzGljCKf2H4aKf1aHJTvtwIh1ZJ6FY&#10;FUWOZrAEduFzscjTXsKTEEvgTc2vX2j+AAAA//8DAFBLAQItABQABgAIAAAAIQC2gziS/gAAAOEB&#10;AAATAAAAAAAAAAAAAAAAAAAAAABbQ29udGVudF9UeXBlc10ueG1sUEsBAi0AFAAGAAgAAAAhADj9&#10;If/WAAAAlAEAAAsAAAAAAAAAAAAAAAAALwEAAF9yZWxzLy5yZWxzUEsBAi0AFAAGAAgAAAAhAEe3&#10;oOVMAgAAqQQAAA4AAAAAAAAAAAAAAAAALgIAAGRycy9lMm9Eb2MueG1sUEsBAi0AFAAGAAgAAAAh&#10;AJZyferdAAAACgEAAA8AAAAAAAAAAAAAAAAApgQAAGRycy9kb3ducmV2LnhtbFBLBQYAAAAABAAE&#10;APMAAACwBQAAAAA=&#10;" fillcolor="white [3201]" strokeweight=".5pt">
                <v:textbox>
                  <w:txbxContent>
                    <w:p w14:paraId="395B0093" w14:textId="77777777" w:rsidR="006B00F0" w:rsidRPr="00E86217" w:rsidRDefault="006B00F0" w:rsidP="0024681C">
                      <w:pPr>
                        <w:jc w:val="center"/>
                        <w:rPr>
                          <w:rFonts w:cs="Arial"/>
                          <w:b/>
                          <w:color w:val="000000"/>
                          <w:sz w:val="32"/>
                          <w:szCs w:val="32"/>
                          <w:u w:val="single"/>
                        </w:rPr>
                      </w:pPr>
                      <w:r w:rsidRPr="00E86217">
                        <w:rPr>
                          <w:rFonts w:cs="Arial"/>
                          <w:b/>
                          <w:color w:val="000000"/>
                          <w:sz w:val="32"/>
                          <w:szCs w:val="32"/>
                          <w:u w:val="single"/>
                        </w:rPr>
                        <w:t>Specialized Education:</w:t>
                      </w:r>
                    </w:p>
                    <w:p w14:paraId="7331D0AE" w14:textId="77777777" w:rsidR="006B00F0" w:rsidRPr="00E86217" w:rsidRDefault="006B00F0" w:rsidP="0024681C">
                      <w:pPr>
                        <w:pStyle w:val="ListParagraph"/>
                        <w:numPr>
                          <w:ilvl w:val="0"/>
                          <w:numId w:val="14"/>
                        </w:numPr>
                        <w:spacing w:line="276" w:lineRule="auto"/>
                        <w:rPr>
                          <w:rFonts w:cs="Arial"/>
                          <w:color w:val="000000"/>
                        </w:rPr>
                      </w:pPr>
                      <w:r w:rsidRPr="00E86217">
                        <w:rPr>
                          <w:rFonts w:cs="Arial"/>
                          <w:color w:val="000000"/>
                        </w:rPr>
                        <w:t>Generational Selling Plus</w:t>
                      </w:r>
                    </w:p>
                    <w:p w14:paraId="591F95C6" w14:textId="77777777" w:rsidR="006B00F0" w:rsidRPr="00E86217" w:rsidRDefault="006B00F0" w:rsidP="0024681C">
                      <w:pPr>
                        <w:pStyle w:val="ListParagraph"/>
                        <w:numPr>
                          <w:ilvl w:val="0"/>
                          <w:numId w:val="14"/>
                        </w:numPr>
                        <w:spacing w:line="276" w:lineRule="auto"/>
                        <w:rPr>
                          <w:rFonts w:cs="Arial"/>
                          <w:color w:val="000000"/>
                        </w:rPr>
                      </w:pPr>
                      <w:r w:rsidRPr="00E86217">
                        <w:rPr>
                          <w:rFonts w:cs="Arial"/>
                          <w:color w:val="000000"/>
                        </w:rPr>
                        <w:t>The R</w:t>
                      </w:r>
                      <w:r>
                        <w:rPr>
                          <w:rFonts w:cs="Arial"/>
                          <w:color w:val="000000"/>
                        </w:rPr>
                        <w:t>eal Estate Professionals Guide t</w:t>
                      </w:r>
                      <w:r w:rsidRPr="00E86217">
                        <w:rPr>
                          <w:rFonts w:cs="Arial"/>
                          <w:color w:val="000000"/>
                        </w:rPr>
                        <w:t>o Real Estate Staging</w:t>
                      </w:r>
                    </w:p>
                    <w:p w14:paraId="2BC1C2CB" w14:textId="77777777" w:rsidR="006B00F0" w:rsidRPr="00E86217" w:rsidRDefault="006B00F0" w:rsidP="0024681C">
                      <w:pPr>
                        <w:pStyle w:val="ListParagraph"/>
                        <w:numPr>
                          <w:ilvl w:val="0"/>
                          <w:numId w:val="14"/>
                        </w:numPr>
                        <w:spacing w:line="276" w:lineRule="auto"/>
                        <w:rPr>
                          <w:rFonts w:cs="Arial"/>
                          <w:color w:val="000000"/>
                        </w:rPr>
                      </w:pPr>
                      <w:r>
                        <w:rPr>
                          <w:rFonts w:cs="Arial"/>
                          <w:color w:val="000000"/>
                        </w:rPr>
                        <w:t>Real Estate Negotiation i</w:t>
                      </w:r>
                      <w:r w:rsidRPr="00E86217">
                        <w:rPr>
                          <w:rFonts w:cs="Arial"/>
                          <w:color w:val="000000"/>
                        </w:rPr>
                        <w:t>n Todays' Market</w:t>
                      </w:r>
                    </w:p>
                    <w:p w14:paraId="435AB4DF" w14:textId="77777777" w:rsidR="006B00F0" w:rsidRPr="00E86217" w:rsidRDefault="006B00F0" w:rsidP="0024681C">
                      <w:pPr>
                        <w:pStyle w:val="ListParagraph"/>
                        <w:numPr>
                          <w:ilvl w:val="0"/>
                          <w:numId w:val="14"/>
                        </w:numPr>
                        <w:spacing w:line="276" w:lineRule="auto"/>
                        <w:rPr>
                          <w:rFonts w:cs="Arial"/>
                          <w:color w:val="000000"/>
                        </w:rPr>
                      </w:pPr>
                      <w:r>
                        <w:rPr>
                          <w:rFonts w:cs="Arial"/>
                          <w:color w:val="000000"/>
                        </w:rPr>
                        <w:t>Hero’</w:t>
                      </w:r>
                      <w:r w:rsidRPr="00E86217">
                        <w:rPr>
                          <w:rFonts w:cs="Arial"/>
                          <w:color w:val="000000"/>
                        </w:rPr>
                        <w:t>s Welcome Home</w:t>
                      </w:r>
                    </w:p>
                    <w:p w14:paraId="09D9A1A9" w14:textId="77777777" w:rsidR="006B00F0" w:rsidRPr="00E86217" w:rsidRDefault="006B00F0" w:rsidP="0024681C">
                      <w:pPr>
                        <w:pStyle w:val="ListParagraph"/>
                        <w:numPr>
                          <w:ilvl w:val="0"/>
                          <w:numId w:val="14"/>
                        </w:numPr>
                        <w:spacing w:line="276" w:lineRule="auto"/>
                        <w:rPr>
                          <w:rFonts w:cs="Arial"/>
                          <w:color w:val="000000"/>
                        </w:rPr>
                      </w:pPr>
                      <w:r w:rsidRPr="00E86217">
                        <w:rPr>
                          <w:rFonts w:cs="Arial"/>
                          <w:color w:val="000000"/>
                        </w:rPr>
                        <w:t>Personal Power Defines Personal Performance</w:t>
                      </w:r>
                    </w:p>
                    <w:p w14:paraId="7D1B9147" w14:textId="77777777" w:rsidR="006B00F0" w:rsidRPr="00E86217" w:rsidRDefault="006B00F0" w:rsidP="0024681C">
                      <w:pPr>
                        <w:pStyle w:val="ListParagraph"/>
                        <w:numPr>
                          <w:ilvl w:val="0"/>
                          <w:numId w:val="14"/>
                        </w:numPr>
                        <w:rPr>
                          <w:rFonts w:cs="Arial"/>
                          <w:color w:val="000000"/>
                        </w:rPr>
                      </w:pPr>
                      <w:r w:rsidRPr="00E86217">
                        <w:rPr>
                          <w:rFonts w:cs="Arial"/>
                          <w:color w:val="000000"/>
                        </w:rPr>
                        <w:t>M</w:t>
                      </w:r>
                      <w:r>
                        <w:rPr>
                          <w:rFonts w:cs="Arial"/>
                          <w:color w:val="000000"/>
                        </w:rPr>
                        <w:t>ar</w:t>
                      </w:r>
                      <w:r w:rsidRPr="00E86217">
                        <w:rPr>
                          <w:rFonts w:cs="Arial"/>
                          <w:color w:val="000000"/>
                        </w:rPr>
                        <w:t>k</w:t>
                      </w:r>
                      <w:r>
                        <w:rPr>
                          <w:rFonts w:cs="Arial"/>
                          <w:color w:val="000000"/>
                        </w:rPr>
                        <w:t>e</w:t>
                      </w:r>
                      <w:r w:rsidRPr="00E86217">
                        <w:rPr>
                          <w:rFonts w:cs="Arial"/>
                          <w:color w:val="000000"/>
                        </w:rPr>
                        <w:t>t</w:t>
                      </w:r>
                      <w:r>
                        <w:rPr>
                          <w:rFonts w:cs="Arial"/>
                          <w:color w:val="000000"/>
                        </w:rPr>
                        <w:t>in</w:t>
                      </w:r>
                      <w:r w:rsidRPr="00E86217">
                        <w:rPr>
                          <w:rFonts w:cs="Arial"/>
                          <w:color w:val="000000"/>
                        </w:rPr>
                        <w:t>g-Sellers/Listing Ag</w:t>
                      </w:r>
                      <w:r>
                        <w:rPr>
                          <w:rFonts w:cs="Arial"/>
                          <w:color w:val="000000"/>
                        </w:rPr>
                        <w:t>e</w:t>
                      </w:r>
                      <w:r w:rsidRPr="00E86217">
                        <w:rPr>
                          <w:rFonts w:cs="Arial"/>
                          <w:color w:val="000000"/>
                        </w:rPr>
                        <w:t>nt</w:t>
                      </w:r>
                    </w:p>
                    <w:p w14:paraId="25A15C89" w14:textId="62CE4800" w:rsidR="006B00F0" w:rsidRPr="00C82E49" w:rsidRDefault="006B00F0" w:rsidP="0024681C">
                      <w:pPr>
                        <w:pStyle w:val="ListParagraph"/>
                        <w:numPr>
                          <w:ilvl w:val="0"/>
                          <w:numId w:val="14"/>
                        </w:numPr>
                      </w:pPr>
                      <w:r>
                        <w:rPr>
                          <w:rFonts w:cs="Arial"/>
                          <w:color w:val="000000"/>
                        </w:rPr>
                        <w:t>Psychology o</w:t>
                      </w:r>
                      <w:r w:rsidRPr="00E86217">
                        <w:rPr>
                          <w:rFonts w:cs="Arial"/>
                          <w:color w:val="000000"/>
                        </w:rPr>
                        <w:t>f Marketing</w:t>
                      </w:r>
                    </w:p>
                    <w:p w14:paraId="6611A6D2" w14:textId="77777777" w:rsidR="00C82E49" w:rsidRDefault="00C82E49" w:rsidP="0024681C">
                      <w:pPr>
                        <w:pStyle w:val="ListParagraph"/>
                        <w:numPr>
                          <w:ilvl w:val="0"/>
                          <w:numId w:val="14"/>
                        </w:numPr>
                      </w:pPr>
                      <w:r>
                        <w:t xml:space="preserve">Styles of </w:t>
                      </w:r>
                      <w:r>
                        <w:t>Architecture</w:t>
                      </w:r>
                    </w:p>
                    <w:p w14:paraId="1EAD1BFE" w14:textId="2DDBD89C" w:rsidR="00C82E49" w:rsidRPr="00E86217" w:rsidRDefault="00C82E49" w:rsidP="0024681C">
                      <w:pPr>
                        <w:pStyle w:val="ListParagraph"/>
                        <w:numPr>
                          <w:ilvl w:val="0"/>
                          <w:numId w:val="14"/>
                        </w:numPr>
                      </w:pPr>
                      <w:r>
                        <w:t>Styles of Design</w:t>
                      </w:r>
                    </w:p>
                  </w:txbxContent>
                </v:textbox>
              </v:shape>
            </w:pict>
          </mc:Fallback>
        </mc:AlternateContent>
      </w:r>
      <w:r>
        <w:t>Received Real Estate License in 2007.</w:t>
      </w:r>
    </w:p>
    <w:p w14:paraId="1C962E15" w14:textId="77777777" w:rsidR="0024681C" w:rsidRDefault="0024681C" w:rsidP="0024681C">
      <w:pPr>
        <w:ind w:left="864"/>
      </w:pPr>
    </w:p>
    <w:p w14:paraId="4872A595" w14:textId="77777777" w:rsidR="0024681C" w:rsidRPr="008654A2" w:rsidRDefault="0024681C" w:rsidP="0024681C">
      <w:pPr>
        <w:spacing w:after="120"/>
        <w:ind w:left="864"/>
        <w:rPr>
          <w:sz w:val="32"/>
          <w:szCs w:val="32"/>
        </w:rPr>
      </w:pPr>
      <w:r w:rsidRPr="008654A2">
        <w:rPr>
          <w:b/>
          <w:sz w:val="32"/>
          <w:szCs w:val="32"/>
          <w:u w:val="single" w:color="000000"/>
        </w:rPr>
        <w:t>Designations/Certifications</w:t>
      </w:r>
      <w:r w:rsidRPr="008654A2">
        <w:rPr>
          <w:sz w:val="32"/>
          <w:szCs w:val="32"/>
        </w:rPr>
        <w:t>:</w:t>
      </w:r>
    </w:p>
    <w:p w14:paraId="714729AE" w14:textId="77777777" w:rsidR="0024681C" w:rsidRDefault="0024681C" w:rsidP="0024681C">
      <w:pPr>
        <w:numPr>
          <w:ilvl w:val="0"/>
          <w:numId w:val="8"/>
        </w:numPr>
        <w:spacing w:after="120" w:line="265" w:lineRule="auto"/>
        <w:ind w:left="864" w:hanging="450"/>
      </w:pPr>
      <w:r>
        <w:t>Preferred REALTOR® with the Texas Land Board</w:t>
      </w:r>
    </w:p>
    <w:p w14:paraId="5216EF45" w14:textId="6EED369D" w:rsidR="0024681C" w:rsidRDefault="0024681C" w:rsidP="0024681C">
      <w:pPr>
        <w:numPr>
          <w:ilvl w:val="0"/>
          <w:numId w:val="8"/>
        </w:numPr>
        <w:spacing w:after="120" w:line="265" w:lineRule="auto"/>
        <w:ind w:left="864" w:hanging="450"/>
      </w:pPr>
      <w:r>
        <w:t xml:space="preserve">Member of Institute for Luxury Home Marketing </w:t>
      </w:r>
    </w:p>
    <w:p w14:paraId="1D5529CF" w14:textId="753467CE" w:rsidR="00635403" w:rsidRDefault="00635403" w:rsidP="0024681C">
      <w:pPr>
        <w:numPr>
          <w:ilvl w:val="0"/>
          <w:numId w:val="8"/>
        </w:numPr>
        <w:spacing w:after="120" w:line="265" w:lineRule="auto"/>
        <w:ind w:left="864" w:hanging="450"/>
      </w:pPr>
      <w:r>
        <w:t>Member Luxury International</w:t>
      </w:r>
    </w:p>
    <w:p w14:paraId="54E61C08" w14:textId="77777777" w:rsidR="0024681C" w:rsidRDefault="0024681C" w:rsidP="0024681C">
      <w:pPr>
        <w:numPr>
          <w:ilvl w:val="0"/>
          <w:numId w:val="8"/>
        </w:numPr>
        <w:spacing w:after="120" w:line="265" w:lineRule="auto"/>
        <w:ind w:left="864" w:hanging="450"/>
      </w:pPr>
      <w:r>
        <w:t xml:space="preserve">Texas Affordable Housing Specialist (TAHS). </w:t>
      </w:r>
    </w:p>
    <w:p w14:paraId="1ACE4350" w14:textId="77777777" w:rsidR="0024681C" w:rsidRDefault="0024681C" w:rsidP="0024681C">
      <w:pPr>
        <w:numPr>
          <w:ilvl w:val="0"/>
          <w:numId w:val="8"/>
        </w:numPr>
        <w:spacing w:after="120" w:line="265" w:lineRule="auto"/>
        <w:ind w:left="864" w:hanging="450"/>
      </w:pPr>
      <w:r>
        <w:t>Certified Home Marketing Specialist (CHMS).</w:t>
      </w:r>
    </w:p>
    <w:p w14:paraId="75F916D2" w14:textId="77777777" w:rsidR="0024681C" w:rsidRDefault="0024681C" w:rsidP="0024681C">
      <w:pPr>
        <w:numPr>
          <w:ilvl w:val="0"/>
          <w:numId w:val="8"/>
        </w:numPr>
        <w:spacing w:after="120" w:line="265" w:lineRule="auto"/>
        <w:ind w:left="864" w:hanging="450"/>
      </w:pPr>
      <w:r>
        <w:t>Short Sale and Foreclosure Resource (SFR).</w:t>
      </w:r>
    </w:p>
    <w:p w14:paraId="6FED706B" w14:textId="77777777" w:rsidR="0024681C" w:rsidRDefault="0024681C" w:rsidP="0024681C">
      <w:pPr>
        <w:numPr>
          <w:ilvl w:val="0"/>
          <w:numId w:val="8"/>
        </w:numPr>
        <w:spacing w:line="265" w:lineRule="auto"/>
        <w:ind w:left="864" w:hanging="450"/>
      </w:pPr>
      <w:r>
        <w:t>Certified Military Residential Specialist (CMRS)</w:t>
      </w:r>
    </w:p>
    <w:p w14:paraId="02FEBC13" w14:textId="77777777" w:rsidR="0024681C" w:rsidRDefault="0024681C" w:rsidP="0024681C">
      <w:pPr>
        <w:spacing w:after="120"/>
        <w:ind w:left="864"/>
        <w:rPr>
          <w:b/>
          <w:sz w:val="32"/>
          <w:szCs w:val="32"/>
          <w:u w:val="single" w:color="000000"/>
        </w:rPr>
      </w:pPr>
      <w:r>
        <w:rPr>
          <w:noProof/>
        </w:rPr>
        <mc:AlternateContent>
          <mc:Choice Requires="wps">
            <w:drawing>
              <wp:anchor distT="0" distB="0" distL="114300" distR="114300" simplePos="0" relativeHeight="251674624" behindDoc="0" locked="0" layoutInCell="1" allowOverlap="1" wp14:anchorId="64430185" wp14:editId="2FA2B056">
                <wp:simplePos x="0" y="0"/>
                <wp:positionH relativeFrom="column">
                  <wp:posOffset>3779261</wp:posOffset>
                </wp:positionH>
                <wp:positionV relativeFrom="paragraph">
                  <wp:posOffset>323022</wp:posOffset>
                </wp:positionV>
                <wp:extent cx="3255010" cy="3489960"/>
                <wp:effectExtent l="0" t="0" r="21590" b="15240"/>
                <wp:wrapNone/>
                <wp:docPr id="4" name="Text Box 4"/>
                <wp:cNvGraphicFramePr/>
                <a:graphic xmlns:a="http://schemas.openxmlformats.org/drawingml/2006/main">
                  <a:graphicData uri="http://schemas.microsoft.com/office/word/2010/wordprocessingShape">
                    <wps:wsp>
                      <wps:cNvSpPr txBox="1"/>
                      <wps:spPr>
                        <a:xfrm>
                          <a:off x="0" y="0"/>
                          <a:ext cx="3255010" cy="3489960"/>
                        </a:xfrm>
                        <a:prstGeom prst="rect">
                          <a:avLst/>
                        </a:prstGeom>
                        <a:solidFill>
                          <a:schemeClr val="lt1"/>
                        </a:solidFill>
                        <a:ln w="6350">
                          <a:solidFill>
                            <a:prstClr val="black"/>
                          </a:solidFill>
                        </a:ln>
                      </wps:spPr>
                      <wps:txbx>
                        <w:txbxContent>
                          <w:p w14:paraId="3A67C478" w14:textId="77777777" w:rsidR="006B00F0" w:rsidRPr="00E86217" w:rsidRDefault="006B00F0" w:rsidP="0024681C">
                            <w:pPr>
                              <w:spacing w:after="120" w:line="360" w:lineRule="auto"/>
                              <w:jc w:val="center"/>
                              <w:rPr>
                                <w:b/>
                                <w:sz w:val="32"/>
                                <w:szCs w:val="32"/>
                                <w:u w:val="single"/>
                              </w:rPr>
                            </w:pPr>
                            <w:r w:rsidRPr="00E86217">
                              <w:rPr>
                                <w:b/>
                                <w:sz w:val="32"/>
                                <w:szCs w:val="32"/>
                                <w:u w:val="single"/>
                              </w:rPr>
                              <w:t>National/</w:t>
                            </w:r>
                            <w:r>
                              <w:rPr>
                                <w:b/>
                                <w:sz w:val="32"/>
                                <w:szCs w:val="32"/>
                                <w:u w:val="single"/>
                              </w:rPr>
                              <w:t xml:space="preserve">Regional Awards &amp; </w:t>
                            </w:r>
                            <w:r w:rsidRPr="00E86217">
                              <w:rPr>
                                <w:b/>
                                <w:sz w:val="32"/>
                                <w:szCs w:val="32"/>
                                <w:u w:val="single"/>
                              </w:rPr>
                              <w:t>Recognition:</w:t>
                            </w:r>
                          </w:p>
                          <w:p w14:paraId="39E8FB1F" w14:textId="77777777" w:rsidR="006B00F0" w:rsidRDefault="006B00F0" w:rsidP="0024681C">
                            <w:pPr>
                              <w:pStyle w:val="ListParagraph"/>
                              <w:numPr>
                                <w:ilvl w:val="0"/>
                                <w:numId w:val="16"/>
                              </w:numPr>
                              <w:spacing w:after="120" w:line="360" w:lineRule="auto"/>
                            </w:pPr>
                            <w:r>
                              <w:t xml:space="preserve">Texas Monthly Magazine 5 Star Real Estate Agent Award 2011, 2012, 2013, 2014, 2015, </w:t>
                            </w:r>
                            <w:proofErr w:type="gramStart"/>
                            <w:r>
                              <w:t xml:space="preserve">2016  </w:t>
                            </w:r>
                            <w:r w:rsidRPr="00E86217">
                              <w:rPr>
                                <w:b/>
                                <w:i/>
                              </w:rPr>
                              <w:t>(</w:t>
                            </w:r>
                            <w:proofErr w:type="gramEnd"/>
                            <w:r w:rsidRPr="00E86217">
                              <w:rPr>
                                <w:b/>
                                <w:i/>
                              </w:rPr>
                              <w:t>Top 7% of agents in San Antonio for customer service</w:t>
                            </w:r>
                            <w:r w:rsidRPr="00E86217">
                              <w:rPr>
                                <w:i/>
                              </w:rPr>
                              <w:t>)</w:t>
                            </w:r>
                          </w:p>
                          <w:p w14:paraId="39F6B1B3" w14:textId="77777777" w:rsidR="006B00F0" w:rsidRDefault="006B00F0" w:rsidP="0024681C">
                            <w:pPr>
                              <w:pStyle w:val="ListParagraph"/>
                              <w:numPr>
                                <w:ilvl w:val="0"/>
                                <w:numId w:val="16"/>
                              </w:numPr>
                              <w:spacing w:after="120" w:line="360" w:lineRule="auto"/>
                            </w:pPr>
                            <w:r>
                              <w:t xml:space="preserve">Agent Machine’s elite real estate network/Top Agent </w:t>
                            </w:r>
                            <w:r w:rsidRPr="00E86217">
                              <w:rPr>
                                <w:b/>
                                <w:i/>
                              </w:rPr>
                              <w:t>(Sells six times more homes than the typical agent)</w:t>
                            </w:r>
                          </w:p>
                          <w:p w14:paraId="480BE6E9" w14:textId="77777777" w:rsidR="006B00F0" w:rsidRDefault="006B00F0" w:rsidP="0024681C">
                            <w:pPr>
                              <w:pStyle w:val="ListParagraph"/>
                              <w:numPr>
                                <w:ilvl w:val="0"/>
                                <w:numId w:val="16"/>
                              </w:numPr>
                              <w:spacing w:after="120" w:line="360" w:lineRule="auto"/>
                            </w:pPr>
                            <w:r>
                              <w:t xml:space="preserve">Early qualifier for the Platinum Top 50: 2012, 2013, 2014, 2015 </w:t>
                            </w:r>
                            <w:r w:rsidRPr="00E86217">
                              <w:rPr>
                                <w:b/>
                                <w:i/>
                              </w:rPr>
                              <w:t>(Top 500 agents in San Antonio)</w:t>
                            </w:r>
                          </w:p>
                          <w:p w14:paraId="0BA64C0B" w14:textId="77777777" w:rsidR="006B00F0" w:rsidRDefault="006B00F0" w:rsidP="0024681C">
                            <w:pPr>
                              <w:pStyle w:val="ListParagraph"/>
                              <w:spacing w:after="120" w:line="360" w:lineRule="auto"/>
                            </w:pPr>
                          </w:p>
                          <w:p w14:paraId="05BFFBD8" w14:textId="77777777" w:rsidR="006B00F0" w:rsidRDefault="006B00F0" w:rsidP="00246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30185" id="Text Box 4" o:spid="_x0000_s1028" type="#_x0000_t202" style="position:absolute;left:0;text-align:left;margin-left:297.6pt;margin-top:25.45pt;width:256.3pt;height:27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jUAIAAKkEAAAOAAAAZHJzL2Uyb0RvYy54bWysVMtu2zAQvBfoPxC8N7IdOU0My4GbIEWB&#10;IAngFDnTFGUJpbgsSVtKv75D+hE77anohdoXh7uzu5pe961mG+V8Q6bgw7MBZ8pIKhuzKvj357tP&#10;l5z5IEwpNBlV8Ffl+fXs44dpZydqRDXpUjkGEOMnnS14HYKdZJmXtWqFPyOrDJwVuVYEqG6VlU50&#10;QG91NhoMLrKOXGkdSeU9rLdbJ58l/KpSMjxWlVeB6YIjt5BOl85lPLPZVExWTti6kbs0xD9k0YrG&#10;4NED1K0Igq1d8wdU20hHnqpwJqnNqKoaqVINqGY4eFfNohZWpVpAjrcHmvz/g5UPmyfHmrLgOWdG&#10;tGjRs+oD+0I9yyM7nfUTBC0swkIPM7q8t3sYY9F95dr4RTkMfvD8euA2gkkYz0fjMSrkTMJ3nl9e&#10;XV0k9rO369b58FVRy6JQcIfmJU7F5t4HpILQfUh8zZNuyrtG66TEgVE32rGNQKt1SEnixkmUNqwr&#10;+MX5eJCAT3wR+nB/qYX8Ecs8RYCmDYyRlG3xUQr9sk8UjvbELKl8BV+OtvPmrbxrAH8vfHgSDgMG&#10;HrA04RFHpQk50U7irCb362/2GI++w8tZh4EtuP+5Fk5xpr8ZTMTVMM/jhCclH38eQXHHnuWxx6zb&#10;GwJRQ6ynlUmM8UHvxcpR+4LdmsdX4RJG4u2Ch714E7ZrhN2Uaj5PQZhpK8K9WVgZoWNjIq3P/Ytw&#10;dtfWgIl4oP1oi8m77m5j401D83WgqkmtjzxvWd3Rj31I3dntbly4Yz1Fvf1hZr8BAAD//wMAUEsD&#10;BBQABgAIAAAAIQC0cjs53gAAAAsBAAAPAAAAZHJzL2Rvd25yZXYueG1sTI/BTsMwDIbvSLxD5Enc&#10;WLJJHW1pOgEaXDgxEOes8ZJojVM1WVfenuwEN1v+9Pv7m+3sezbhGF0gCaulAIbUBe3ISPj6fL0v&#10;gcWkSKs+EEr4wQjb9vamUbUOF/rAaZ8MyyEUayXBpjTUnMfOoldxGQakfDuG0auU19FwPapLDvc9&#10;Xwux4V45yh+sGvDFYnfan72E3bOpTFeq0e5K7dw0fx/fzZuUd4v56RFYwjn9wXDVz+rQZqdDOJOO&#10;rJdQVMU6o3kQFbArsBIPucxBwkaIAnjb8P8d2l8AAAD//wMAUEsBAi0AFAAGAAgAAAAhALaDOJL+&#10;AAAA4QEAABMAAAAAAAAAAAAAAAAAAAAAAFtDb250ZW50X1R5cGVzXS54bWxQSwECLQAUAAYACAAA&#10;ACEAOP0h/9YAAACUAQAACwAAAAAAAAAAAAAAAAAvAQAAX3JlbHMvLnJlbHNQSwECLQAUAAYACAAA&#10;ACEAhTw/41ACAACpBAAADgAAAAAAAAAAAAAAAAAuAgAAZHJzL2Uyb0RvYy54bWxQSwECLQAUAAYA&#10;CAAAACEAtHI7Od4AAAALAQAADwAAAAAAAAAAAAAAAACqBAAAZHJzL2Rvd25yZXYueG1sUEsFBgAA&#10;AAAEAAQA8wAAALUFAAAAAA==&#10;" fillcolor="white [3201]" strokeweight=".5pt">
                <v:textbox>
                  <w:txbxContent>
                    <w:p w14:paraId="3A67C478" w14:textId="77777777" w:rsidR="006B00F0" w:rsidRPr="00E86217" w:rsidRDefault="006B00F0" w:rsidP="0024681C">
                      <w:pPr>
                        <w:spacing w:after="120" w:line="360" w:lineRule="auto"/>
                        <w:jc w:val="center"/>
                        <w:rPr>
                          <w:b/>
                          <w:sz w:val="32"/>
                          <w:szCs w:val="32"/>
                          <w:u w:val="single"/>
                        </w:rPr>
                      </w:pPr>
                      <w:r w:rsidRPr="00E86217">
                        <w:rPr>
                          <w:b/>
                          <w:sz w:val="32"/>
                          <w:szCs w:val="32"/>
                          <w:u w:val="single"/>
                        </w:rPr>
                        <w:t>National/</w:t>
                      </w:r>
                      <w:r>
                        <w:rPr>
                          <w:b/>
                          <w:sz w:val="32"/>
                          <w:szCs w:val="32"/>
                          <w:u w:val="single"/>
                        </w:rPr>
                        <w:t xml:space="preserve">Regional Awards &amp; </w:t>
                      </w:r>
                      <w:r w:rsidRPr="00E86217">
                        <w:rPr>
                          <w:b/>
                          <w:sz w:val="32"/>
                          <w:szCs w:val="32"/>
                          <w:u w:val="single"/>
                        </w:rPr>
                        <w:t>Recognition:</w:t>
                      </w:r>
                    </w:p>
                    <w:p w14:paraId="39E8FB1F" w14:textId="77777777" w:rsidR="006B00F0" w:rsidRDefault="006B00F0" w:rsidP="0024681C">
                      <w:pPr>
                        <w:pStyle w:val="ListParagraph"/>
                        <w:numPr>
                          <w:ilvl w:val="0"/>
                          <w:numId w:val="16"/>
                        </w:numPr>
                        <w:spacing w:after="120" w:line="360" w:lineRule="auto"/>
                      </w:pPr>
                      <w:r>
                        <w:t xml:space="preserve">Texas Monthly Magazine 5 Star Real Estate Agent Award 2011, 2012, 2013, 2014, 2015, </w:t>
                      </w:r>
                      <w:proofErr w:type="gramStart"/>
                      <w:r>
                        <w:t xml:space="preserve">2016  </w:t>
                      </w:r>
                      <w:r w:rsidRPr="00E86217">
                        <w:rPr>
                          <w:b/>
                          <w:i/>
                        </w:rPr>
                        <w:t>(</w:t>
                      </w:r>
                      <w:proofErr w:type="gramEnd"/>
                      <w:r w:rsidRPr="00E86217">
                        <w:rPr>
                          <w:b/>
                          <w:i/>
                        </w:rPr>
                        <w:t>Top 7% of agents in San Antonio for customer service</w:t>
                      </w:r>
                      <w:r w:rsidRPr="00E86217">
                        <w:rPr>
                          <w:i/>
                        </w:rPr>
                        <w:t>)</w:t>
                      </w:r>
                    </w:p>
                    <w:p w14:paraId="39F6B1B3" w14:textId="77777777" w:rsidR="006B00F0" w:rsidRDefault="006B00F0" w:rsidP="0024681C">
                      <w:pPr>
                        <w:pStyle w:val="ListParagraph"/>
                        <w:numPr>
                          <w:ilvl w:val="0"/>
                          <w:numId w:val="16"/>
                        </w:numPr>
                        <w:spacing w:after="120" w:line="360" w:lineRule="auto"/>
                      </w:pPr>
                      <w:r>
                        <w:t xml:space="preserve">Agent Machine’s elite real estate network/Top Agent </w:t>
                      </w:r>
                      <w:r w:rsidRPr="00E86217">
                        <w:rPr>
                          <w:b/>
                          <w:i/>
                        </w:rPr>
                        <w:t>(Sells six times more homes than the typical agent)</w:t>
                      </w:r>
                    </w:p>
                    <w:p w14:paraId="480BE6E9" w14:textId="77777777" w:rsidR="006B00F0" w:rsidRDefault="006B00F0" w:rsidP="0024681C">
                      <w:pPr>
                        <w:pStyle w:val="ListParagraph"/>
                        <w:numPr>
                          <w:ilvl w:val="0"/>
                          <w:numId w:val="16"/>
                        </w:numPr>
                        <w:spacing w:after="120" w:line="360" w:lineRule="auto"/>
                      </w:pPr>
                      <w:r>
                        <w:t xml:space="preserve">Early qualifier for the Platinum Top 50: 2012, 2013, 2014, 2015 </w:t>
                      </w:r>
                      <w:r w:rsidRPr="00E86217">
                        <w:rPr>
                          <w:b/>
                          <w:i/>
                        </w:rPr>
                        <w:t>(Top 500 agents in San Antonio)</w:t>
                      </w:r>
                    </w:p>
                    <w:p w14:paraId="0BA64C0B" w14:textId="77777777" w:rsidR="006B00F0" w:rsidRDefault="006B00F0" w:rsidP="0024681C">
                      <w:pPr>
                        <w:pStyle w:val="ListParagraph"/>
                        <w:spacing w:after="120" w:line="360" w:lineRule="auto"/>
                      </w:pPr>
                    </w:p>
                    <w:p w14:paraId="05BFFBD8" w14:textId="77777777" w:rsidR="006B00F0" w:rsidRDefault="006B00F0" w:rsidP="0024681C"/>
                  </w:txbxContent>
                </v:textbox>
              </v:shape>
            </w:pict>
          </mc:Fallback>
        </mc:AlternateContent>
      </w:r>
    </w:p>
    <w:p w14:paraId="0181DA7B" w14:textId="77777777" w:rsidR="0024681C" w:rsidRDefault="0024681C" w:rsidP="0024681C">
      <w:pPr>
        <w:spacing w:after="120"/>
        <w:ind w:firstLine="720"/>
        <w:rPr>
          <w:b/>
          <w:sz w:val="32"/>
          <w:szCs w:val="32"/>
          <w:u w:val="single" w:color="000000"/>
        </w:rPr>
      </w:pPr>
      <w:r>
        <w:rPr>
          <w:b/>
          <w:sz w:val="32"/>
          <w:szCs w:val="32"/>
          <w:u w:val="single" w:color="000000"/>
        </w:rPr>
        <w:t xml:space="preserve">Keller Williams Heritage </w:t>
      </w:r>
      <w:r w:rsidRPr="008654A2">
        <w:rPr>
          <w:b/>
          <w:sz w:val="32"/>
          <w:szCs w:val="32"/>
          <w:u w:val="single" w:color="000000"/>
        </w:rPr>
        <w:t>Awards:</w:t>
      </w:r>
    </w:p>
    <w:p w14:paraId="6DA74F4A" w14:textId="77777777" w:rsidR="0024681C" w:rsidRDefault="0024681C" w:rsidP="0024681C">
      <w:pPr>
        <w:pStyle w:val="ListParagraph"/>
        <w:numPr>
          <w:ilvl w:val="0"/>
          <w:numId w:val="8"/>
        </w:numPr>
        <w:spacing w:after="120" w:line="360" w:lineRule="auto"/>
      </w:pPr>
      <w:r>
        <w:t>KWH Bronze Production Award 2012</w:t>
      </w:r>
    </w:p>
    <w:p w14:paraId="4699B9F8" w14:textId="77777777" w:rsidR="0024681C" w:rsidRDefault="0024681C" w:rsidP="0024681C">
      <w:pPr>
        <w:pStyle w:val="ListParagraph"/>
        <w:numPr>
          <w:ilvl w:val="0"/>
          <w:numId w:val="8"/>
        </w:numPr>
        <w:spacing w:after="120" w:line="360" w:lineRule="auto"/>
      </w:pPr>
      <w:r>
        <w:t>KWH Silver Production Award 2013</w:t>
      </w:r>
    </w:p>
    <w:p w14:paraId="12804214" w14:textId="77777777" w:rsidR="0024681C" w:rsidRDefault="0024681C" w:rsidP="0024681C">
      <w:pPr>
        <w:pStyle w:val="ListParagraph"/>
        <w:numPr>
          <w:ilvl w:val="0"/>
          <w:numId w:val="8"/>
        </w:numPr>
        <w:spacing w:after="120" w:line="360" w:lineRule="auto"/>
      </w:pPr>
      <w:r>
        <w:t>KWH top 20 out of over 500 agents in January 2013</w:t>
      </w:r>
    </w:p>
    <w:p w14:paraId="5D73AAB8" w14:textId="77777777" w:rsidR="0024681C" w:rsidRDefault="0024681C" w:rsidP="0024681C">
      <w:pPr>
        <w:pStyle w:val="ListParagraph"/>
        <w:numPr>
          <w:ilvl w:val="0"/>
          <w:numId w:val="8"/>
        </w:numPr>
        <w:spacing w:after="120" w:line="360" w:lineRule="auto"/>
      </w:pPr>
      <w:r>
        <w:t>KWH top 10 out of over 500 agents in November 2013</w:t>
      </w:r>
    </w:p>
    <w:p w14:paraId="39692A30" w14:textId="3F720A46" w:rsidR="0024681C" w:rsidRDefault="0024681C" w:rsidP="0024681C">
      <w:pPr>
        <w:pStyle w:val="ListParagraph"/>
        <w:numPr>
          <w:ilvl w:val="0"/>
          <w:numId w:val="8"/>
        </w:numPr>
        <w:spacing w:after="120" w:line="360" w:lineRule="auto"/>
      </w:pPr>
      <w:r>
        <w:t>KWH Silver Production Award 2014</w:t>
      </w:r>
      <w:r w:rsidR="00635403">
        <w:t xml:space="preserve">, </w:t>
      </w:r>
      <w:r w:rsidR="00635403">
        <w:t>2015</w:t>
      </w:r>
    </w:p>
    <w:p w14:paraId="12844902" w14:textId="77777777" w:rsidR="0024681C" w:rsidRDefault="0024681C" w:rsidP="0024681C">
      <w:pPr>
        <w:pStyle w:val="ListParagraph"/>
        <w:numPr>
          <w:ilvl w:val="0"/>
          <w:numId w:val="8"/>
        </w:numPr>
        <w:spacing w:after="120" w:line="360" w:lineRule="auto"/>
      </w:pPr>
      <w:r>
        <w:t>KWH top 7 out of over 600 agents in August 2014</w:t>
      </w:r>
    </w:p>
    <w:p w14:paraId="77F195D5" w14:textId="393EF564" w:rsidR="0024681C" w:rsidRDefault="00635403" w:rsidP="0024681C">
      <w:pPr>
        <w:pStyle w:val="ListParagraph"/>
        <w:numPr>
          <w:ilvl w:val="0"/>
          <w:numId w:val="8"/>
        </w:numPr>
        <w:spacing w:after="120" w:line="360" w:lineRule="auto"/>
      </w:pPr>
      <w:r>
        <w:t>KWH</w:t>
      </w:r>
      <w:r w:rsidR="0024681C">
        <w:t xml:space="preserve"> Rock Star Award 2015</w:t>
      </w:r>
      <w:r>
        <w:t>, 2016</w:t>
      </w:r>
    </w:p>
    <w:p w14:paraId="0A0E10DB" w14:textId="77777777" w:rsidR="0024681C" w:rsidRDefault="0024681C" w:rsidP="0024681C">
      <w:pPr>
        <w:pStyle w:val="ListParagraph"/>
        <w:numPr>
          <w:ilvl w:val="0"/>
          <w:numId w:val="8"/>
        </w:numPr>
        <w:spacing w:after="120" w:line="360" w:lineRule="auto"/>
      </w:pPr>
      <w:r>
        <w:t>KWH Spirit Award 2015</w:t>
      </w:r>
    </w:p>
    <w:p w14:paraId="73FF02A1" w14:textId="77777777" w:rsidR="0024681C" w:rsidRDefault="0024681C" w:rsidP="0024681C">
      <w:pPr>
        <w:pStyle w:val="ListParagraph"/>
        <w:numPr>
          <w:ilvl w:val="0"/>
          <w:numId w:val="8"/>
        </w:numPr>
        <w:spacing w:after="120" w:line="360" w:lineRule="auto"/>
      </w:pPr>
      <w:r>
        <w:t>KWH top 8% out of 480 agents March 2016</w:t>
      </w:r>
      <w:r w:rsidRPr="008C04FB">
        <w:t xml:space="preserve"> </w:t>
      </w:r>
    </w:p>
    <w:p w14:paraId="1914BE12" w14:textId="77777777" w:rsidR="0024681C" w:rsidRDefault="0024681C" w:rsidP="0024681C">
      <w:pPr>
        <w:pStyle w:val="ListParagraph"/>
        <w:numPr>
          <w:ilvl w:val="0"/>
          <w:numId w:val="8"/>
        </w:numPr>
        <w:spacing w:after="120" w:line="360" w:lineRule="auto"/>
      </w:pPr>
      <w:r>
        <w:t>KWH top 2% out of 750 agents in April 2016</w:t>
      </w:r>
    </w:p>
    <w:p w14:paraId="4BCC7B73" w14:textId="1500F18E" w:rsidR="0024681C" w:rsidRDefault="0024681C" w:rsidP="0024681C">
      <w:pPr>
        <w:pStyle w:val="ListParagraph"/>
        <w:numPr>
          <w:ilvl w:val="0"/>
          <w:numId w:val="8"/>
        </w:numPr>
        <w:spacing w:after="120" w:line="360" w:lineRule="auto"/>
      </w:pPr>
      <w:r>
        <w:t>KWH High Achievers Club 2016</w:t>
      </w:r>
    </w:p>
    <w:p w14:paraId="603F8B0F" w14:textId="27A3B731" w:rsidR="00635403" w:rsidRDefault="00635403" w:rsidP="0024681C">
      <w:pPr>
        <w:pStyle w:val="ListParagraph"/>
        <w:numPr>
          <w:ilvl w:val="0"/>
          <w:numId w:val="8"/>
        </w:numPr>
        <w:spacing w:after="120" w:line="360" w:lineRule="auto"/>
      </w:pPr>
      <w:r>
        <w:t>KWH #24 out of 800 agents in closed contracts</w:t>
      </w:r>
    </w:p>
    <w:p w14:paraId="2E2EAD69" w14:textId="64786733" w:rsidR="006B00F0" w:rsidRPr="0024681C" w:rsidRDefault="006B00F0" w:rsidP="00A052F7">
      <w:pPr>
        <w:spacing w:before="100" w:beforeAutospacing="1" w:after="100" w:afterAutospacing="1" w:line="240" w:lineRule="auto"/>
        <w:rPr>
          <w:rFonts w:ascii="Times New Roman" w:eastAsia="Times New Roman" w:hAnsi="Times New Roman" w:cs="Times New Roman"/>
          <w:sz w:val="24"/>
          <w:szCs w:val="24"/>
        </w:rPr>
      </w:pPr>
    </w:p>
    <w:p w14:paraId="371E6C46" w14:textId="264DC816" w:rsidR="00E86217" w:rsidRDefault="00E86217" w:rsidP="004A3FE0">
      <w:pPr>
        <w:spacing w:line="273" w:lineRule="atLeast"/>
        <w:rPr>
          <w:rFonts w:ascii="Gotham" w:eastAsia="Times New Roman" w:hAnsi="Gotham" w:cs="Helvetica"/>
          <w:color w:val="444444"/>
          <w:sz w:val="24"/>
          <w:szCs w:val="24"/>
        </w:rPr>
      </w:pPr>
    </w:p>
    <w:p w14:paraId="65561282" w14:textId="77777777" w:rsidR="00E86217" w:rsidRDefault="00E86217" w:rsidP="004A3FE0">
      <w:pPr>
        <w:spacing w:line="273" w:lineRule="atLeast"/>
        <w:rPr>
          <w:rFonts w:ascii="Gotham" w:eastAsia="Times New Roman" w:hAnsi="Gotham" w:cs="Helvetica"/>
          <w:color w:val="444444"/>
          <w:sz w:val="24"/>
          <w:szCs w:val="24"/>
        </w:rPr>
      </w:pPr>
    </w:p>
    <w:p w14:paraId="481DAD3F" w14:textId="1C618C74" w:rsidR="004A3FE0" w:rsidRDefault="004A3FE0" w:rsidP="004A3FE0">
      <w:pPr>
        <w:spacing w:line="273" w:lineRule="atLeast"/>
        <w:rPr>
          <w:rFonts w:ascii="Gotham" w:eastAsia="Times New Roman" w:hAnsi="Gotham" w:cs="Helvetica"/>
          <w:color w:val="444444"/>
          <w:sz w:val="24"/>
          <w:szCs w:val="24"/>
        </w:rPr>
      </w:pPr>
      <w:r w:rsidRPr="002F64A0">
        <w:rPr>
          <w:rFonts w:ascii="Gotham" w:eastAsia="Times New Roman" w:hAnsi="Gotham" w:cs="Helvetica"/>
          <w:color w:val="444444"/>
          <w:sz w:val="24"/>
          <w:szCs w:val="24"/>
        </w:rPr>
        <w:t>Martha Valiq</w:t>
      </w:r>
      <w:r>
        <w:rPr>
          <w:rFonts w:ascii="Gotham" w:eastAsia="Times New Roman" w:hAnsi="Gotham" w:cs="Helvetica"/>
          <w:color w:val="444444"/>
          <w:sz w:val="24"/>
          <w:szCs w:val="24"/>
        </w:rPr>
        <w:t xml:space="preserve">uette, </w:t>
      </w:r>
      <w:r w:rsidRPr="002F64A0">
        <w:rPr>
          <w:rFonts w:ascii="Gotham" w:eastAsia="Times New Roman" w:hAnsi="Gotham" w:cs="Helvetica"/>
          <w:color w:val="444444"/>
          <w:sz w:val="24"/>
          <w:szCs w:val="24"/>
        </w:rPr>
        <w:t>an agent of Portfolio Keller Williams has been a REALTOR</w:t>
      </w:r>
      <w:r w:rsidRPr="002F64A0">
        <w:rPr>
          <w:rFonts w:ascii="Gotham" w:eastAsia="Times New Roman" w:hAnsi="Gotham" w:cs="Arial"/>
          <w:b/>
          <w:bCs/>
          <w:caps/>
          <w:color w:val="737373"/>
          <w:kern w:val="36"/>
          <w:sz w:val="24"/>
          <w:szCs w:val="24"/>
        </w:rPr>
        <w:t>®</w:t>
      </w:r>
      <w:r>
        <w:rPr>
          <w:rFonts w:ascii="Gotham" w:eastAsia="Times New Roman" w:hAnsi="Gotham" w:cs="Helvetica"/>
          <w:color w:val="444444"/>
          <w:sz w:val="24"/>
          <w:szCs w:val="24"/>
        </w:rPr>
        <w:t> since 2007 and works with both sellers and buyers.</w:t>
      </w:r>
    </w:p>
    <w:p w14:paraId="358C28D2" w14:textId="77777777" w:rsidR="004A3FE0" w:rsidRDefault="004A3FE0" w:rsidP="004A3FE0">
      <w:pPr>
        <w:spacing w:line="273" w:lineRule="atLeast"/>
        <w:rPr>
          <w:rFonts w:ascii="Gotham" w:eastAsia="Times New Roman" w:hAnsi="Gotham" w:cs="Helvetica"/>
          <w:color w:val="444444"/>
          <w:sz w:val="24"/>
          <w:szCs w:val="24"/>
        </w:rPr>
      </w:pPr>
    </w:p>
    <w:p w14:paraId="5D06DF72" w14:textId="77777777" w:rsidR="004A3FE0" w:rsidRDefault="004A3FE0" w:rsidP="004A3FE0">
      <w:pPr>
        <w:spacing w:line="273" w:lineRule="atLeast"/>
        <w:rPr>
          <w:rFonts w:ascii="Gotham" w:eastAsia="Times New Roman" w:hAnsi="Gotham" w:cs="Helvetica"/>
          <w:color w:val="444444"/>
          <w:sz w:val="24"/>
          <w:szCs w:val="24"/>
        </w:rPr>
      </w:pPr>
      <w:r w:rsidRPr="002F64A0">
        <w:rPr>
          <w:rFonts w:ascii="Gotham" w:eastAsia="Times New Roman" w:hAnsi="Gotham" w:cs="Helvetica"/>
          <w:color w:val="444444"/>
          <w:sz w:val="24"/>
          <w:szCs w:val="24"/>
        </w:rPr>
        <w:t>As a listing agent, Martha Valiquette knows how to create a per</w:t>
      </w:r>
      <w:r>
        <w:rPr>
          <w:rFonts w:ascii="Gotham" w:eastAsia="Times New Roman" w:hAnsi="Gotham" w:cs="Helvetica"/>
          <w:color w:val="444444"/>
          <w:sz w:val="24"/>
          <w:szCs w:val="24"/>
        </w:rPr>
        <w:t>ceived value that will put her clients</w:t>
      </w:r>
      <w:r w:rsidRPr="002F64A0">
        <w:rPr>
          <w:rFonts w:ascii="Gotham" w:eastAsia="Times New Roman" w:hAnsi="Gotham" w:cs="Helvetica"/>
          <w:color w:val="444444"/>
          <w:sz w:val="24"/>
          <w:szCs w:val="24"/>
        </w:rPr>
        <w:t xml:space="preserve"> home above the competition and entice multiple offers </w:t>
      </w:r>
      <w:r>
        <w:rPr>
          <w:rFonts w:ascii="Gotham" w:eastAsia="Times New Roman" w:hAnsi="Gotham" w:cs="Helvetica"/>
          <w:color w:val="444444"/>
          <w:sz w:val="24"/>
          <w:szCs w:val="24"/>
        </w:rPr>
        <w:t>and an urgency to buy</w:t>
      </w:r>
      <w:r w:rsidRPr="002F64A0">
        <w:rPr>
          <w:rFonts w:ascii="Gotham" w:eastAsia="Times New Roman" w:hAnsi="Gotham" w:cs="Helvetica"/>
          <w:color w:val="444444"/>
          <w:sz w:val="24"/>
          <w:szCs w:val="24"/>
        </w:rPr>
        <w:t xml:space="preserve">. As a strong negotiator, Martha has vast knowledge of the subject matter being negotiated, great listening skills, integrity, patience and the ability to arrange or settle a discussion by </w:t>
      </w:r>
      <w:proofErr w:type="gramStart"/>
      <w:r w:rsidRPr="002F64A0">
        <w:rPr>
          <w:rFonts w:ascii="Gotham" w:eastAsia="Times New Roman" w:hAnsi="Gotham" w:cs="Helvetica"/>
          <w:color w:val="444444"/>
          <w:sz w:val="24"/>
          <w:szCs w:val="24"/>
        </w:rPr>
        <w:t>mutual agreement</w:t>
      </w:r>
      <w:proofErr w:type="gramEnd"/>
      <w:r w:rsidRPr="002F64A0">
        <w:rPr>
          <w:rFonts w:ascii="Gotham" w:eastAsia="Times New Roman" w:hAnsi="Gotham" w:cs="Helvetica"/>
          <w:color w:val="444444"/>
          <w:sz w:val="24"/>
          <w:szCs w:val="24"/>
        </w:rPr>
        <w:t xml:space="preserve">. </w:t>
      </w:r>
    </w:p>
    <w:p w14:paraId="6BB70C7A" w14:textId="77777777" w:rsidR="004A3FE0" w:rsidRDefault="004A3FE0" w:rsidP="004A3FE0">
      <w:pPr>
        <w:spacing w:line="273" w:lineRule="atLeast"/>
        <w:rPr>
          <w:rFonts w:ascii="Gotham" w:eastAsia="Times New Roman" w:hAnsi="Gotham" w:cs="Helvetica"/>
          <w:color w:val="444444"/>
          <w:sz w:val="24"/>
          <w:szCs w:val="24"/>
        </w:rPr>
      </w:pPr>
    </w:p>
    <w:p w14:paraId="68668C05" w14:textId="77777777" w:rsidR="004A3FE0" w:rsidRDefault="004A3FE0" w:rsidP="004A3FE0">
      <w:pPr>
        <w:spacing w:line="273" w:lineRule="atLeast"/>
        <w:rPr>
          <w:rFonts w:ascii="Gotham" w:eastAsia="Times New Roman" w:hAnsi="Gotham" w:cs="Helvetica"/>
          <w:color w:val="444444"/>
          <w:sz w:val="24"/>
          <w:szCs w:val="24"/>
        </w:rPr>
      </w:pPr>
      <w:r w:rsidRPr="002F64A0">
        <w:rPr>
          <w:rFonts w:ascii="Gotham" w:eastAsia="Times New Roman" w:hAnsi="Gotham" w:cs="Helvetica"/>
          <w:color w:val="444444"/>
          <w:sz w:val="24"/>
          <w:szCs w:val="24"/>
        </w:rPr>
        <w:t xml:space="preserve">Buyers can feel at ease with Martha Valiquette guiding them through each step of the buying process. She starts from the beginning with providing complimentary pre-approvals referring clients to expert lenders that </w:t>
      </w:r>
      <w:r>
        <w:rPr>
          <w:rFonts w:ascii="Gotham" w:eastAsia="Times New Roman" w:hAnsi="Gotham" w:cs="Helvetica"/>
          <w:color w:val="444444"/>
          <w:sz w:val="24"/>
          <w:szCs w:val="24"/>
        </w:rPr>
        <w:t>have 20 plus years’ experience, l</w:t>
      </w:r>
      <w:r w:rsidRPr="002F64A0">
        <w:rPr>
          <w:rFonts w:ascii="Gotham" w:eastAsia="Times New Roman" w:hAnsi="Gotham" w:cs="Helvetica"/>
          <w:color w:val="444444"/>
          <w:sz w:val="24"/>
          <w:szCs w:val="24"/>
        </w:rPr>
        <w:t>istening to the cl</w:t>
      </w:r>
      <w:r>
        <w:rPr>
          <w:rFonts w:ascii="Gotham" w:eastAsia="Times New Roman" w:hAnsi="Gotham" w:cs="Helvetica"/>
          <w:color w:val="444444"/>
          <w:sz w:val="24"/>
          <w:szCs w:val="24"/>
        </w:rPr>
        <w:t>ient’s needs and wants and will</w:t>
      </w:r>
      <w:r w:rsidRPr="002F64A0">
        <w:rPr>
          <w:rFonts w:ascii="Gotham" w:eastAsia="Times New Roman" w:hAnsi="Gotham" w:cs="Helvetica"/>
          <w:color w:val="444444"/>
          <w:sz w:val="24"/>
          <w:szCs w:val="24"/>
        </w:rPr>
        <w:t xml:space="preserve"> find the perfect home in the ideal neighborhood at a price that fits their budget.</w:t>
      </w:r>
    </w:p>
    <w:p w14:paraId="411684A4" w14:textId="77777777" w:rsidR="004A3FE0" w:rsidRDefault="004A3FE0" w:rsidP="004A3FE0">
      <w:pPr>
        <w:spacing w:line="273" w:lineRule="atLeast"/>
        <w:rPr>
          <w:rFonts w:ascii="Gotham" w:eastAsia="Times New Roman" w:hAnsi="Gotham" w:cs="Helvetica"/>
          <w:color w:val="444444"/>
          <w:sz w:val="24"/>
          <w:szCs w:val="24"/>
        </w:rPr>
      </w:pPr>
    </w:p>
    <w:p w14:paraId="17EB65D7" w14:textId="5A7D8C76" w:rsidR="004A3FE0" w:rsidRDefault="004A3FE0" w:rsidP="004A3FE0">
      <w:pPr>
        <w:spacing w:line="273" w:lineRule="atLeast"/>
        <w:rPr>
          <w:rFonts w:ascii="Gotham" w:eastAsia="Times New Roman" w:hAnsi="Gotham" w:cs="Arial"/>
          <w:color w:val="444444"/>
          <w:sz w:val="24"/>
          <w:szCs w:val="24"/>
        </w:rPr>
      </w:pPr>
      <w:r w:rsidRPr="002F64A0">
        <w:rPr>
          <w:rFonts w:ascii="Gotham" w:eastAsia="Times New Roman" w:hAnsi="Gotham" w:cs="Arial"/>
          <w:color w:val="444444"/>
          <w:sz w:val="24"/>
          <w:szCs w:val="24"/>
        </w:rPr>
        <w:t xml:space="preserve">Increasing the perceived value of your home by offering benefits that other agents do not offer; providing one on one precedence for </w:t>
      </w:r>
      <w:proofErr w:type="gramStart"/>
      <w:r w:rsidRPr="002F64A0">
        <w:rPr>
          <w:rFonts w:ascii="Gotham" w:eastAsia="Times New Roman" w:hAnsi="Gotham" w:cs="Arial"/>
          <w:color w:val="444444"/>
          <w:sz w:val="24"/>
          <w:szCs w:val="24"/>
        </w:rPr>
        <w:t>each and every</w:t>
      </w:r>
      <w:proofErr w:type="gramEnd"/>
      <w:r w:rsidRPr="002F64A0">
        <w:rPr>
          <w:rFonts w:ascii="Gotham" w:eastAsia="Times New Roman" w:hAnsi="Gotham" w:cs="Arial"/>
          <w:color w:val="444444"/>
          <w:sz w:val="24"/>
          <w:szCs w:val="24"/>
        </w:rPr>
        <w:t xml:space="preserve"> client no matter if buying or selling; a seasoned REALTOR® who puts your needs before her own; works full time in the industry and creates “Rav</w:t>
      </w:r>
      <w:r>
        <w:rPr>
          <w:rFonts w:ascii="Gotham" w:eastAsia="Times New Roman" w:hAnsi="Gotham" w:cs="Arial"/>
          <w:color w:val="444444"/>
          <w:sz w:val="24"/>
          <w:szCs w:val="24"/>
        </w:rPr>
        <w:t xml:space="preserve">ing Fans”, confidentiality, integrity and availability </w:t>
      </w:r>
      <w:r w:rsidRPr="002F64A0">
        <w:rPr>
          <w:rFonts w:ascii="Gotham" w:eastAsia="Times New Roman" w:hAnsi="Gotham" w:cs="Arial"/>
          <w:color w:val="444444"/>
          <w:sz w:val="24"/>
          <w:szCs w:val="24"/>
        </w:rPr>
        <w:t xml:space="preserve">are a few of the many benefits you will receive when hiring Martha as your REALTOR®. </w:t>
      </w:r>
    </w:p>
    <w:p w14:paraId="1D82798A" w14:textId="317D6179" w:rsidR="00A052F7" w:rsidRDefault="00A052F7" w:rsidP="004A3FE0">
      <w:pPr>
        <w:spacing w:line="273" w:lineRule="atLeast"/>
        <w:rPr>
          <w:rFonts w:ascii="Gotham" w:eastAsia="Times New Roman" w:hAnsi="Gotham" w:cs="Arial"/>
          <w:color w:val="444444"/>
          <w:sz w:val="24"/>
          <w:szCs w:val="24"/>
        </w:rPr>
      </w:pPr>
    </w:p>
    <w:p w14:paraId="32113D98" w14:textId="2FAEBCAE" w:rsidR="00A052F7" w:rsidRDefault="00A052F7" w:rsidP="004A3FE0">
      <w:pPr>
        <w:spacing w:line="273" w:lineRule="atLeast"/>
        <w:rPr>
          <w:rFonts w:ascii="Gotham" w:eastAsia="Times New Roman" w:hAnsi="Gotham" w:cs="Arial"/>
          <w:color w:val="444444"/>
          <w:sz w:val="24"/>
          <w:szCs w:val="24"/>
        </w:rPr>
      </w:pPr>
    </w:p>
    <w:p w14:paraId="3CAEAFEA" w14:textId="77777777" w:rsidR="004A3FE0" w:rsidRDefault="004A3FE0" w:rsidP="004A3FE0">
      <w:pPr>
        <w:spacing w:line="273" w:lineRule="atLeast"/>
        <w:rPr>
          <w:rFonts w:ascii="Gotham" w:eastAsia="Times New Roman" w:hAnsi="Gotham" w:cs="Arial"/>
          <w:color w:val="444444"/>
          <w:sz w:val="24"/>
          <w:szCs w:val="24"/>
        </w:rPr>
      </w:pPr>
    </w:p>
    <w:p w14:paraId="3422B2F7" w14:textId="77777777" w:rsidR="004A3FE0" w:rsidRDefault="004A3FE0" w:rsidP="004A3FE0">
      <w:pPr>
        <w:rPr>
          <w:rFonts w:ascii="Gotham" w:eastAsia="Times New Roman" w:hAnsi="Gotham" w:cs="Arial"/>
          <w:b/>
          <w:color w:val="444444"/>
          <w:sz w:val="32"/>
          <w:szCs w:val="32"/>
          <w:u w:val="single"/>
        </w:rPr>
      </w:pPr>
    </w:p>
    <w:p w14:paraId="3D45A2C1" w14:textId="77777777" w:rsidR="004A3FE0" w:rsidRDefault="004A3FE0" w:rsidP="004A3FE0">
      <w:pPr>
        <w:rPr>
          <w:rFonts w:ascii="Gotham" w:eastAsia="Times New Roman" w:hAnsi="Gotham" w:cs="Arial"/>
          <w:b/>
          <w:color w:val="444444"/>
          <w:sz w:val="32"/>
          <w:szCs w:val="32"/>
          <w:u w:val="single"/>
        </w:rPr>
      </w:pPr>
    </w:p>
    <w:p w14:paraId="149F7070" w14:textId="323884A6" w:rsidR="004A3FE0" w:rsidRPr="004A3FE0" w:rsidRDefault="004A3FE0" w:rsidP="004A3FE0">
      <w:pPr>
        <w:rPr>
          <w:rFonts w:ascii="Gotham" w:eastAsia="Times New Roman" w:hAnsi="Gotham" w:cs="Arial"/>
          <w:b/>
          <w:color w:val="444444"/>
          <w:sz w:val="32"/>
          <w:szCs w:val="32"/>
          <w:u w:val="single"/>
        </w:rPr>
      </w:pPr>
      <w:r w:rsidRPr="004A3FE0">
        <w:rPr>
          <w:rFonts w:ascii="Gotham" w:eastAsia="Times New Roman" w:hAnsi="Gotham" w:cs="Arial"/>
          <w:b/>
          <w:color w:val="444444"/>
          <w:sz w:val="32"/>
          <w:szCs w:val="32"/>
          <w:u w:val="single"/>
        </w:rPr>
        <w:t>Reviews:</w:t>
      </w:r>
    </w:p>
    <w:p w14:paraId="43A936A7" w14:textId="77777777" w:rsidR="004A3FE0" w:rsidRDefault="004A3FE0" w:rsidP="004A3FE0">
      <w:pPr>
        <w:rPr>
          <w:rFonts w:ascii="Gotham" w:eastAsia="Times New Roman" w:hAnsi="Gotham" w:cs="Arial"/>
          <w:color w:val="444444"/>
          <w:sz w:val="24"/>
          <w:szCs w:val="24"/>
        </w:rPr>
      </w:pPr>
    </w:p>
    <w:p w14:paraId="4DA286D3" w14:textId="77777777" w:rsidR="004A3FE0" w:rsidRPr="002F64A0" w:rsidRDefault="004A3FE0" w:rsidP="004A3FE0">
      <w:pPr>
        <w:rPr>
          <w:rStyle w:val="minimize"/>
          <w:rFonts w:ascii="Gotham" w:hAnsi="Gotham" w:cs="Arial"/>
          <w:color w:val="333333"/>
          <w:sz w:val="24"/>
          <w:szCs w:val="24"/>
        </w:rPr>
      </w:pPr>
      <w:r>
        <w:rPr>
          <w:rFonts w:ascii="Gotham" w:eastAsia="Times New Roman" w:hAnsi="Gotham" w:cs="Arial"/>
          <w:color w:val="444444"/>
          <w:sz w:val="24"/>
          <w:szCs w:val="24"/>
        </w:rPr>
        <w:t xml:space="preserve"> </w:t>
      </w:r>
      <w:r w:rsidRPr="002F64A0">
        <w:rPr>
          <w:rStyle w:val="preserve-whitespace"/>
          <w:rFonts w:ascii="Gotham" w:hAnsi="Gotham" w:cs="Arial"/>
          <w:color w:val="333333"/>
          <w:sz w:val="24"/>
          <w:szCs w:val="24"/>
        </w:rPr>
        <w:t xml:space="preserve">Martha is a very professional </w:t>
      </w:r>
      <w:r>
        <w:rPr>
          <w:rFonts w:ascii="Gotham" w:eastAsia="Times New Roman" w:hAnsi="Gotham" w:cs="Arial"/>
          <w:color w:val="444444"/>
          <w:sz w:val="24"/>
          <w:szCs w:val="24"/>
        </w:rPr>
        <w:t>REALTOR®</w:t>
      </w:r>
      <w:r w:rsidRPr="002F64A0">
        <w:rPr>
          <w:rStyle w:val="preserve-whitespace"/>
          <w:rFonts w:ascii="Gotham" w:hAnsi="Gotham" w:cs="Arial"/>
          <w:color w:val="333333"/>
          <w:sz w:val="24"/>
          <w:szCs w:val="24"/>
        </w:rPr>
        <w:t xml:space="preserve"> and has an extensive knowledge of the resources needed to execute a turnkey experience for her clients in the real estate market place. She has a warm and charming personality which adds to her overall ability to provide her customers with a sincere feeling of</w:t>
      </w:r>
      <w:r w:rsidRPr="002F64A0">
        <w:rPr>
          <w:rStyle w:val="apple-converted-space"/>
          <w:rFonts w:ascii="Gotham" w:hAnsi="Gotham" w:cs="Arial"/>
          <w:color w:val="333333"/>
          <w:sz w:val="24"/>
          <w:szCs w:val="24"/>
        </w:rPr>
        <w:t> </w:t>
      </w:r>
      <w:r w:rsidRPr="002F64A0">
        <w:rPr>
          <w:rStyle w:val="minimize"/>
          <w:rFonts w:ascii="Gotham" w:hAnsi="Gotham" w:cs="Arial"/>
          <w:color w:val="333333"/>
          <w:sz w:val="24"/>
          <w:szCs w:val="24"/>
        </w:rPr>
        <w:t>confidence that she will go the extra mile to see that their expectations are met in a timely fashion. She is a very dedicated individual, and when given the opportunity, will work hard to bring a sale to closing with the least amount of effort for the client. If someone is serious about buying or selling their property, they will not go wrong by contracting with Martha! V. Aaron</w:t>
      </w:r>
    </w:p>
    <w:p w14:paraId="6F1B248A" w14:textId="77777777" w:rsidR="004A3FE0" w:rsidRDefault="004A3FE0" w:rsidP="004A3FE0">
      <w:pPr>
        <w:spacing w:line="273" w:lineRule="atLeast"/>
        <w:rPr>
          <w:rFonts w:ascii="Gotham" w:eastAsia="Times New Roman" w:hAnsi="Gotham" w:cs="Arial"/>
          <w:color w:val="444444"/>
          <w:sz w:val="24"/>
          <w:szCs w:val="24"/>
        </w:rPr>
      </w:pPr>
    </w:p>
    <w:p w14:paraId="7F55C4CE" w14:textId="17A39FB9" w:rsidR="004A3FE0" w:rsidRDefault="004A3FE0" w:rsidP="004A3FE0">
      <w:pPr>
        <w:rPr>
          <w:rStyle w:val="morecontent"/>
          <w:rFonts w:ascii="Gotham" w:hAnsi="Gotham"/>
          <w:color w:val="333333"/>
          <w:sz w:val="24"/>
          <w:szCs w:val="24"/>
          <w:shd w:val="clear" w:color="auto" w:fill="FFFFFF"/>
        </w:rPr>
      </w:pPr>
      <w:r w:rsidRPr="002F64A0">
        <w:rPr>
          <w:rFonts w:ascii="Gotham" w:hAnsi="Gotham"/>
          <w:color w:val="333333"/>
          <w:sz w:val="24"/>
          <w:szCs w:val="24"/>
          <w:shd w:val="clear" w:color="auto" w:fill="FFFFFF"/>
        </w:rPr>
        <w:t>As our listing agent and home staging expert, Martha took care of every detail. Our home sold quickly and for the ideal price. We have used Martha to buy and sell properties 3 times since we have known her.  I would highly recommend using Martha Valiquette to sell or buy yo</w:t>
      </w:r>
      <w:r w:rsidRPr="002F64A0">
        <w:rPr>
          <w:rStyle w:val="morecontent"/>
          <w:rFonts w:ascii="Gotham" w:hAnsi="Gotham"/>
          <w:color w:val="333333"/>
          <w:sz w:val="24"/>
          <w:szCs w:val="24"/>
          <w:shd w:val="clear" w:color="auto" w:fill="FFFFFF"/>
        </w:rPr>
        <w:t>ur next home.  M. McDaniel</w:t>
      </w:r>
    </w:p>
    <w:p w14:paraId="7B333C31" w14:textId="779928A5" w:rsidR="004A3FE0" w:rsidRDefault="004A3FE0" w:rsidP="004A3FE0">
      <w:pPr>
        <w:rPr>
          <w:rStyle w:val="morecontent"/>
          <w:rFonts w:ascii="Gotham" w:hAnsi="Gotham"/>
          <w:color w:val="333333"/>
          <w:sz w:val="24"/>
          <w:szCs w:val="24"/>
          <w:shd w:val="clear" w:color="auto" w:fill="FFFFFF"/>
        </w:rPr>
      </w:pPr>
    </w:p>
    <w:p w14:paraId="49B94417" w14:textId="6A7F4E72" w:rsidR="004A3FE0" w:rsidRPr="002F64A0" w:rsidRDefault="004A3FE0" w:rsidP="004A3FE0">
      <w:pPr>
        <w:rPr>
          <w:rStyle w:val="morecontent"/>
          <w:rFonts w:ascii="Gotham" w:hAnsi="Gotham"/>
          <w:color w:val="333333"/>
          <w:sz w:val="24"/>
          <w:szCs w:val="24"/>
          <w:shd w:val="clear" w:color="auto" w:fill="FFFFFF"/>
        </w:rPr>
      </w:pPr>
      <w:r>
        <w:rPr>
          <w:rStyle w:val="morecontent"/>
          <w:rFonts w:ascii="Gotham" w:hAnsi="Gotham"/>
          <w:color w:val="333333"/>
          <w:sz w:val="24"/>
          <w:szCs w:val="24"/>
          <w:shd w:val="clear" w:color="auto" w:fill="FFFFFF"/>
        </w:rPr>
        <w:t>For More information and client reviews, Google Martha Valiquette</w:t>
      </w:r>
    </w:p>
    <w:p w14:paraId="0E0B6F91" w14:textId="1101C930" w:rsidR="001A6EDD" w:rsidRDefault="001A6EDD"/>
    <w:p w14:paraId="003D5C80" w14:textId="4D125CBC" w:rsidR="001A6EDD" w:rsidRDefault="001A6EDD" w:rsidP="003071DE"/>
    <w:p w14:paraId="547C8804" w14:textId="77777777" w:rsidR="001A6EDD" w:rsidRDefault="001A6EDD" w:rsidP="003071DE"/>
    <w:tbl>
      <w:tblPr>
        <w:tblpPr w:leftFromText="180" w:rightFromText="180" w:vertAnchor="page" w:horzAnchor="page" w:tblpX="1" w:tblpY="3249"/>
        <w:tblW w:w="22618" w:type="dxa"/>
        <w:tblLook w:val="04A0" w:firstRow="1" w:lastRow="0" w:firstColumn="1" w:lastColumn="0" w:noHBand="0" w:noVBand="1"/>
      </w:tblPr>
      <w:tblGrid>
        <w:gridCol w:w="12182"/>
        <w:gridCol w:w="772"/>
        <w:gridCol w:w="774"/>
        <w:gridCol w:w="1651"/>
        <w:gridCol w:w="686"/>
        <w:gridCol w:w="1052"/>
        <w:gridCol w:w="1052"/>
        <w:gridCol w:w="961"/>
        <w:gridCol w:w="1278"/>
        <w:gridCol w:w="2210"/>
      </w:tblGrid>
      <w:tr w:rsidR="001A6EDD" w:rsidRPr="001A6EDD" w14:paraId="6C6766E1" w14:textId="77777777" w:rsidTr="008C03B0">
        <w:trPr>
          <w:trHeight w:val="288"/>
        </w:trPr>
        <w:tc>
          <w:tcPr>
            <w:tcW w:w="12182" w:type="dxa"/>
            <w:tcBorders>
              <w:top w:val="nil"/>
              <w:left w:val="nil"/>
              <w:bottom w:val="nil"/>
              <w:right w:val="nil"/>
            </w:tcBorders>
            <w:shd w:val="clear" w:color="000000" w:fill="BDD7EE"/>
            <w:noWrap/>
            <w:vAlign w:val="bottom"/>
          </w:tcPr>
          <w:p w14:paraId="3AE5FE27" w14:textId="22E46FA8" w:rsidR="001A6EDD" w:rsidRPr="006E7388" w:rsidRDefault="008C03B0" w:rsidP="008C03B0">
            <w:pPr>
              <w:spacing w:line="240" w:lineRule="auto"/>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LISTING PRICE TO SOLD PRICE RATIO</w:t>
            </w:r>
          </w:p>
        </w:tc>
        <w:tc>
          <w:tcPr>
            <w:tcW w:w="772" w:type="dxa"/>
            <w:tcBorders>
              <w:top w:val="nil"/>
              <w:left w:val="nil"/>
              <w:bottom w:val="nil"/>
              <w:right w:val="nil"/>
            </w:tcBorders>
            <w:shd w:val="clear" w:color="000000" w:fill="BDD7EE"/>
            <w:noWrap/>
            <w:vAlign w:val="bottom"/>
          </w:tcPr>
          <w:p w14:paraId="2453F8D5" w14:textId="020D45F8" w:rsidR="001A6EDD" w:rsidRPr="001A6EDD" w:rsidRDefault="001A6EDD" w:rsidP="008C03B0">
            <w:pPr>
              <w:spacing w:line="240" w:lineRule="auto"/>
              <w:jc w:val="center"/>
              <w:rPr>
                <w:rFonts w:ascii="Calibri" w:eastAsia="Times New Roman" w:hAnsi="Calibri" w:cs="Times New Roman"/>
                <w:color w:val="000000"/>
              </w:rPr>
            </w:pPr>
          </w:p>
        </w:tc>
        <w:tc>
          <w:tcPr>
            <w:tcW w:w="774" w:type="dxa"/>
            <w:tcBorders>
              <w:top w:val="nil"/>
              <w:left w:val="nil"/>
              <w:bottom w:val="nil"/>
              <w:right w:val="nil"/>
            </w:tcBorders>
            <w:shd w:val="clear" w:color="000000" w:fill="BDD7EE"/>
            <w:noWrap/>
            <w:vAlign w:val="bottom"/>
          </w:tcPr>
          <w:p w14:paraId="447DD4FA" w14:textId="55A698B1" w:rsidR="006E7388" w:rsidRPr="001A6EDD" w:rsidRDefault="006E7388" w:rsidP="008C03B0">
            <w:pPr>
              <w:spacing w:line="240" w:lineRule="auto"/>
              <w:jc w:val="center"/>
              <w:rPr>
                <w:rFonts w:ascii="Calibri" w:eastAsia="Times New Roman" w:hAnsi="Calibri" w:cs="Times New Roman"/>
                <w:color w:val="000000"/>
              </w:rPr>
            </w:pPr>
          </w:p>
        </w:tc>
        <w:tc>
          <w:tcPr>
            <w:tcW w:w="1651" w:type="dxa"/>
            <w:tcBorders>
              <w:top w:val="nil"/>
              <w:left w:val="nil"/>
              <w:bottom w:val="nil"/>
              <w:right w:val="nil"/>
            </w:tcBorders>
            <w:shd w:val="clear" w:color="000000" w:fill="BDD7EE"/>
            <w:noWrap/>
            <w:vAlign w:val="bottom"/>
          </w:tcPr>
          <w:p w14:paraId="2A604D3E" w14:textId="61705B0E" w:rsidR="001A6EDD" w:rsidRPr="001A6EDD" w:rsidRDefault="001A6EDD" w:rsidP="008C03B0">
            <w:pPr>
              <w:spacing w:line="240" w:lineRule="auto"/>
              <w:jc w:val="center"/>
              <w:rPr>
                <w:rFonts w:ascii="Calibri" w:eastAsia="Times New Roman" w:hAnsi="Calibri" w:cs="Times New Roman"/>
                <w:color w:val="000000"/>
              </w:rPr>
            </w:pPr>
          </w:p>
        </w:tc>
        <w:tc>
          <w:tcPr>
            <w:tcW w:w="686" w:type="dxa"/>
            <w:tcBorders>
              <w:top w:val="nil"/>
              <w:left w:val="nil"/>
              <w:bottom w:val="nil"/>
              <w:right w:val="nil"/>
            </w:tcBorders>
            <w:shd w:val="clear" w:color="000000" w:fill="BDD7EE"/>
            <w:noWrap/>
            <w:vAlign w:val="bottom"/>
          </w:tcPr>
          <w:p w14:paraId="4B8015DF" w14:textId="3C31E6CF" w:rsidR="001A6EDD" w:rsidRPr="001A6EDD" w:rsidRDefault="001A6EDD" w:rsidP="008C03B0">
            <w:pPr>
              <w:spacing w:line="24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000000" w:fill="BDD7EE"/>
            <w:noWrap/>
            <w:vAlign w:val="bottom"/>
          </w:tcPr>
          <w:p w14:paraId="0BD3D765" w14:textId="0429370F" w:rsidR="001A6EDD" w:rsidRPr="001A6EDD" w:rsidRDefault="001A6EDD" w:rsidP="008C03B0">
            <w:pPr>
              <w:spacing w:line="24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000000" w:fill="BDD7EE"/>
            <w:noWrap/>
            <w:vAlign w:val="bottom"/>
          </w:tcPr>
          <w:p w14:paraId="58FAE6D3" w14:textId="433FDDB5" w:rsidR="001A6EDD" w:rsidRPr="001A6EDD" w:rsidRDefault="001A6EDD" w:rsidP="008C03B0">
            <w:pPr>
              <w:spacing w:line="240" w:lineRule="auto"/>
              <w:jc w:val="center"/>
              <w:rPr>
                <w:rFonts w:ascii="Calibri" w:eastAsia="Times New Roman" w:hAnsi="Calibri" w:cs="Times New Roman"/>
                <w:color w:val="000000"/>
              </w:rPr>
            </w:pPr>
          </w:p>
        </w:tc>
        <w:tc>
          <w:tcPr>
            <w:tcW w:w="961" w:type="dxa"/>
            <w:tcBorders>
              <w:top w:val="nil"/>
              <w:left w:val="nil"/>
              <w:bottom w:val="nil"/>
              <w:right w:val="nil"/>
            </w:tcBorders>
            <w:shd w:val="clear" w:color="000000" w:fill="BDD7EE"/>
            <w:noWrap/>
            <w:vAlign w:val="bottom"/>
          </w:tcPr>
          <w:p w14:paraId="2C762224" w14:textId="34E7FF74" w:rsidR="001A6EDD" w:rsidRPr="001A6EDD" w:rsidRDefault="001A6EDD" w:rsidP="008C03B0">
            <w:pPr>
              <w:spacing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000000" w:fill="BDD7EE"/>
            <w:noWrap/>
            <w:vAlign w:val="bottom"/>
          </w:tcPr>
          <w:p w14:paraId="4B0891B9" w14:textId="07431E24" w:rsidR="001A6EDD" w:rsidRPr="001A6EDD" w:rsidRDefault="001A6EDD" w:rsidP="008C03B0">
            <w:pPr>
              <w:spacing w:line="240" w:lineRule="auto"/>
              <w:jc w:val="center"/>
              <w:rPr>
                <w:rFonts w:ascii="Calibri" w:eastAsia="Times New Roman" w:hAnsi="Calibri" w:cs="Times New Roman"/>
                <w:color w:val="000000"/>
              </w:rPr>
            </w:pPr>
          </w:p>
        </w:tc>
        <w:tc>
          <w:tcPr>
            <w:tcW w:w="2210" w:type="dxa"/>
            <w:tcBorders>
              <w:top w:val="nil"/>
              <w:left w:val="nil"/>
              <w:bottom w:val="nil"/>
              <w:right w:val="nil"/>
            </w:tcBorders>
            <w:shd w:val="clear" w:color="000000" w:fill="BDD7EE"/>
            <w:noWrap/>
            <w:vAlign w:val="bottom"/>
          </w:tcPr>
          <w:p w14:paraId="22CB4D76" w14:textId="3283D9B1" w:rsidR="001A6EDD" w:rsidRPr="001A6EDD" w:rsidRDefault="001A6EDD" w:rsidP="008C03B0">
            <w:pPr>
              <w:spacing w:line="240" w:lineRule="auto"/>
              <w:jc w:val="center"/>
              <w:rPr>
                <w:rFonts w:ascii="Calibri" w:eastAsia="Times New Roman" w:hAnsi="Calibri" w:cs="Times New Roman"/>
                <w:color w:val="000000"/>
              </w:rPr>
            </w:pPr>
          </w:p>
        </w:tc>
      </w:tr>
      <w:tr w:rsidR="008C04FB" w:rsidRPr="001A6EDD" w14:paraId="671B9384" w14:textId="77777777" w:rsidTr="008C03B0">
        <w:trPr>
          <w:trHeight w:val="288"/>
        </w:trPr>
        <w:tc>
          <w:tcPr>
            <w:tcW w:w="12182" w:type="dxa"/>
            <w:tcBorders>
              <w:top w:val="nil"/>
              <w:left w:val="nil"/>
              <w:bottom w:val="nil"/>
              <w:right w:val="nil"/>
            </w:tcBorders>
            <w:shd w:val="clear" w:color="auto" w:fill="auto"/>
            <w:noWrap/>
            <w:vAlign w:val="bottom"/>
          </w:tcPr>
          <w:p w14:paraId="55E2BCB9" w14:textId="3FEEA30E" w:rsidR="008C04FB" w:rsidRPr="001A6EDD" w:rsidRDefault="008C04FB" w:rsidP="008C03B0">
            <w:pPr>
              <w:spacing w:line="360" w:lineRule="auto"/>
              <w:jc w:val="center"/>
              <w:rPr>
                <w:rFonts w:ascii="Calibri" w:eastAsia="Times New Roman" w:hAnsi="Calibri" w:cs="Times New Roman"/>
                <w:color w:val="000000"/>
              </w:rPr>
            </w:pPr>
          </w:p>
        </w:tc>
        <w:tc>
          <w:tcPr>
            <w:tcW w:w="772" w:type="dxa"/>
            <w:tcBorders>
              <w:top w:val="nil"/>
              <w:left w:val="nil"/>
              <w:bottom w:val="nil"/>
              <w:right w:val="nil"/>
            </w:tcBorders>
            <w:shd w:val="clear" w:color="auto" w:fill="auto"/>
            <w:noWrap/>
            <w:vAlign w:val="bottom"/>
          </w:tcPr>
          <w:p w14:paraId="766EF020" w14:textId="3081AD4C" w:rsidR="008C04FB" w:rsidRPr="001A6EDD" w:rsidRDefault="008C04FB" w:rsidP="008C03B0">
            <w:pPr>
              <w:spacing w:line="360" w:lineRule="auto"/>
              <w:jc w:val="center"/>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tcPr>
          <w:p w14:paraId="18FF038C" w14:textId="79E1F879" w:rsidR="008C04FB" w:rsidRPr="001A6EDD" w:rsidRDefault="008C04FB" w:rsidP="008C03B0">
            <w:pPr>
              <w:spacing w:line="360" w:lineRule="auto"/>
              <w:jc w:val="center"/>
              <w:rPr>
                <w:rFonts w:ascii="Calibri" w:eastAsia="Times New Roman" w:hAnsi="Calibri" w:cs="Times New Roman"/>
                <w:color w:val="000000"/>
              </w:rPr>
            </w:pPr>
          </w:p>
        </w:tc>
        <w:tc>
          <w:tcPr>
            <w:tcW w:w="1651" w:type="dxa"/>
            <w:tcBorders>
              <w:top w:val="nil"/>
              <w:left w:val="nil"/>
              <w:bottom w:val="nil"/>
              <w:right w:val="nil"/>
            </w:tcBorders>
            <w:shd w:val="clear" w:color="auto" w:fill="auto"/>
            <w:noWrap/>
            <w:vAlign w:val="bottom"/>
          </w:tcPr>
          <w:p w14:paraId="0A37D885" w14:textId="6D063F2D" w:rsidR="008C04FB" w:rsidRPr="001A6EDD" w:rsidRDefault="008C04FB" w:rsidP="008C03B0">
            <w:pPr>
              <w:spacing w:line="360" w:lineRule="auto"/>
              <w:jc w:val="center"/>
              <w:rPr>
                <w:rFonts w:ascii="Calibri" w:eastAsia="Times New Roman" w:hAnsi="Calibri" w:cs="Times New Roman"/>
                <w:color w:val="000000"/>
              </w:rPr>
            </w:pPr>
          </w:p>
        </w:tc>
        <w:tc>
          <w:tcPr>
            <w:tcW w:w="686" w:type="dxa"/>
            <w:tcBorders>
              <w:top w:val="nil"/>
              <w:left w:val="nil"/>
              <w:bottom w:val="nil"/>
              <w:right w:val="nil"/>
            </w:tcBorders>
            <w:shd w:val="clear" w:color="auto" w:fill="auto"/>
            <w:noWrap/>
            <w:vAlign w:val="bottom"/>
          </w:tcPr>
          <w:p w14:paraId="1B7A24CF" w14:textId="23B2A00E"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37E2DF68" w14:textId="16B2F28F"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15A17A31" w14:textId="6A1017A3" w:rsidR="008C04FB" w:rsidRPr="001A6EDD" w:rsidRDefault="008C04FB" w:rsidP="008C03B0">
            <w:pPr>
              <w:spacing w:line="360" w:lineRule="auto"/>
              <w:jc w:val="center"/>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tcPr>
          <w:p w14:paraId="6ED9625E" w14:textId="0667B131" w:rsidR="008C04FB" w:rsidRPr="001A6EDD" w:rsidRDefault="008C04FB" w:rsidP="008C03B0">
            <w:pPr>
              <w:spacing w:line="360" w:lineRule="auto"/>
              <w:jc w:val="center"/>
              <w:rPr>
                <w:rFonts w:ascii="Calibri" w:eastAsia="Times New Roman" w:hAnsi="Calibri" w:cs="Times New Roman"/>
                <w:color w:val="000000"/>
                <w:highlight w:val="yellow"/>
              </w:rPr>
            </w:pPr>
          </w:p>
        </w:tc>
        <w:tc>
          <w:tcPr>
            <w:tcW w:w="1278" w:type="dxa"/>
            <w:tcBorders>
              <w:top w:val="nil"/>
              <w:left w:val="nil"/>
              <w:bottom w:val="nil"/>
              <w:right w:val="nil"/>
            </w:tcBorders>
            <w:shd w:val="clear" w:color="auto" w:fill="auto"/>
            <w:noWrap/>
            <w:vAlign w:val="bottom"/>
          </w:tcPr>
          <w:p w14:paraId="249FB5AC" w14:textId="53056AA2" w:rsidR="008C04FB" w:rsidRPr="001A6EDD" w:rsidRDefault="008C04FB" w:rsidP="008C03B0">
            <w:pPr>
              <w:spacing w:line="360" w:lineRule="auto"/>
              <w:jc w:val="center"/>
              <w:rPr>
                <w:rFonts w:ascii="Calibri" w:eastAsia="Times New Roman" w:hAnsi="Calibri" w:cs="Times New Roman"/>
                <w:color w:val="000000"/>
              </w:rPr>
            </w:pPr>
          </w:p>
        </w:tc>
        <w:tc>
          <w:tcPr>
            <w:tcW w:w="2210" w:type="dxa"/>
            <w:tcBorders>
              <w:top w:val="nil"/>
              <w:left w:val="nil"/>
              <w:bottom w:val="nil"/>
              <w:right w:val="nil"/>
            </w:tcBorders>
            <w:shd w:val="clear" w:color="auto" w:fill="auto"/>
            <w:noWrap/>
            <w:vAlign w:val="bottom"/>
          </w:tcPr>
          <w:p w14:paraId="1E095556" w14:textId="4872714E" w:rsidR="008C04FB" w:rsidRPr="001A6EDD" w:rsidRDefault="008C04FB" w:rsidP="008C03B0">
            <w:pPr>
              <w:spacing w:line="360" w:lineRule="auto"/>
              <w:jc w:val="center"/>
              <w:rPr>
                <w:rFonts w:ascii="Calibri" w:eastAsia="Times New Roman" w:hAnsi="Calibri" w:cs="Times New Roman"/>
                <w:color w:val="000000"/>
              </w:rPr>
            </w:pPr>
          </w:p>
        </w:tc>
      </w:tr>
      <w:tr w:rsidR="008C04FB" w:rsidRPr="001A6EDD" w14:paraId="547FD0AC" w14:textId="77777777" w:rsidTr="008C03B0">
        <w:trPr>
          <w:trHeight w:val="288"/>
        </w:trPr>
        <w:tc>
          <w:tcPr>
            <w:tcW w:w="12182" w:type="dxa"/>
            <w:tcBorders>
              <w:top w:val="nil"/>
              <w:left w:val="nil"/>
              <w:bottom w:val="nil"/>
              <w:right w:val="nil"/>
            </w:tcBorders>
            <w:shd w:val="clear" w:color="auto" w:fill="auto"/>
            <w:noWrap/>
            <w:vAlign w:val="bottom"/>
          </w:tcPr>
          <w:tbl>
            <w:tblPr>
              <w:tblpPr w:leftFromText="180" w:rightFromText="180" w:vertAnchor="page" w:horzAnchor="margin" w:tblpY="1"/>
              <w:tblOverlap w:val="never"/>
              <w:tblW w:w="11766" w:type="dxa"/>
              <w:tblLook w:val="04A0" w:firstRow="1" w:lastRow="0" w:firstColumn="1" w:lastColumn="0" w:noHBand="0" w:noVBand="1"/>
            </w:tblPr>
            <w:tblGrid>
              <w:gridCol w:w="1043"/>
              <w:gridCol w:w="1456"/>
              <w:gridCol w:w="2042"/>
              <w:gridCol w:w="825"/>
              <w:gridCol w:w="1542"/>
              <w:gridCol w:w="1586"/>
              <w:gridCol w:w="1143"/>
              <w:gridCol w:w="2129"/>
            </w:tblGrid>
            <w:tr w:rsidR="008C03B0" w:rsidRPr="008C03B0" w14:paraId="349E8253" w14:textId="77777777" w:rsidTr="008C03B0">
              <w:trPr>
                <w:trHeight w:val="294"/>
              </w:trPr>
              <w:tc>
                <w:tcPr>
                  <w:tcW w:w="1043" w:type="dxa"/>
                  <w:tcBorders>
                    <w:top w:val="single" w:sz="4" w:space="0" w:color="auto"/>
                    <w:left w:val="single" w:sz="4" w:space="0" w:color="auto"/>
                    <w:bottom w:val="single" w:sz="4" w:space="0" w:color="auto"/>
                    <w:right w:val="nil"/>
                  </w:tcBorders>
                  <w:shd w:val="clear" w:color="auto" w:fill="auto"/>
                  <w:noWrap/>
                  <w:vAlign w:val="bottom"/>
                  <w:hideMark/>
                </w:tcPr>
                <w:p w14:paraId="1C3A81CC" w14:textId="77777777" w:rsidR="008C03B0" w:rsidRPr="008C03B0" w:rsidRDefault="008C03B0" w:rsidP="008C03B0">
                  <w:pPr>
                    <w:spacing w:line="240" w:lineRule="auto"/>
                    <w:jc w:val="center"/>
                    <w:rPr>
                      <w:rFonts w:ascii="Calibri" w:eastAsia="Times New Roman" w:hAnsi="Calibri" w:cs="Calibri"/>
                      <w:color w:val="000000"/>
                    </w:rPr>
                  </w:pPr>
                  <w:bookmarkStart w:id="0" w:name="_GoBack" w:colFirst="7" w:colLast="7"/>
                  <w:r w:rsidRPr="008C03B0">
                    <w:rPr>
                      <w:rFonts w:ascii="Calibri" w:eastAsia="Times New Roman" w:hAnsi="Calibri" w:cs="Calibri"/>
                      <w:color w:val="000000"/>
                    </w:rPr>
                    <w:t> </w:t>
                  </w:r>
                </w:p>
              </w:tc>
              <w:tc>
                <w:tcPr>
                  <w:tcW w:w="1456" w:type="dxa"/>
                  <w:tcBorders>
                    <w:top w:val="single" w:sz="4" w:space="0" w:color="auto"/>
                    <w:left w:val="nil"/>
                    <w:bottom w:val="single" w:sz="4" w:space="0" w:color="auto"/>
                    <w:right w:val="nil"/>
                  </w:tcBorders>
                  <w:shd w:val="clear" w:color="auto" w:fill="auto"/>
                  <w:noWrap/>
                  <w:vAlign w:val="bottom"/>
                  <w:hideMark/>
                </w:tcPr>
                <w:p w14:paraId="0B9233F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 </w:t>
                  </w:r>
                </w:p>
              </w:tc>
              <w:tc>
                <w:tcPr>
                  <w:tcW w:w="2042" w:type="dxa"/>
                  <w:tcBorders>
                    <w:top w:val="single" w:sz="4" w:space="0" w:color="auto"/>
                    <w:left w:val="nil"/>
                    <w:bottom w:val="single" w:sz="4" w:space="0" w:color="auto"/>
                    <w:right w:val="nil"/>
                  </w:tcBorders>
                  <w:shd w:val="clear" w:color="auto" w:fill="auto"/>
                  <w:noWrap/>
                  <w:vAlign w:val="bottom"/>
                  <w:hideMark/>
                </w:tcPr>
                <w:p w14:paraId="02E0882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 </w:t>
                  </w:r>
                </w:p>
              </w:tc>
              <w:tc>
                <w:tcPr>
                  <w:tcW w:w="825" w:type="dxa"/>
                  <w:tcBorders>
                    <w:top w:val="single" w:sz="4" w:space="0" w:color="auto"/>
                    <w:left w:val="nil"/>
                    <w:bottom w:val="single" w:sz="4" w:space="0" w:color="auto"/>
                    <w:right w:val="nil"/>
                  </w:tcBorders>
                  <w:shd w:val="clear" w:color="auto" w:fill="auto"/>
                  <w:noWrap/>
                  <w:vAlign w:val="bottom"/>
                  <w:hideMark/>
                </w:tcPr>
                <w:p w14:paraId="7AD46947"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 </w:t>
                  </w:r>
                </w:p>
              </w:tc>
              <w:tc>
                <w:tcPr>
                  <w:tcW w:w="1542" w:type="dxa"/>
                  <w:tcBorders>
                    <w:top w:val="single" w:sz="4" w:space="0" w:color="auto"/>
                    <w:left w:val="nil"/>
                    <w:bottom w:val="single" w:sz="4" w:space="0" w:color="auto"/>
                    <w:right w:val="nil"/>
                  </w:tcBorders>
                  <w:shd w:val="clear" w:color="auto" w:fill="auto"/>
                  <w:noWrap/>
                  <w:vAlign w:val="bottom"/>
                  <w:hideMark/>
                </w:tcPr>
                <w:p w14:paraId="41D7C793"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 </w:t>
                  </w:r>
                </w:p>
              </w:tc>
              <w:tc>
                <w:tcPr>
                  <w:tcW w:w="1586" w:type="dxa"/>
                  <w:tcBorders>
                    <w:top w:val="single" w:sz="4" w:space="0" w:color="auto"/>
                    <w:left w:val="nil"/>
                    <w:bottom w:val="single" w:sz="4" w:space="0" w:color="auto"/>
                    <w:right w:val="nil"/>
                  </w:tcBorders>
                  <w:shd w:val="clear" w:color="auto" w:fill="auto"/>
                  <w:noWrap/>
                  <w:vAlign w:val="bottom"/>
                  <w:hideMark/>
                </w:tcPr>
                <w:p w14:paraId="0E1029D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 </w:t>
                  </w:r>
                </w:p>
              </w:tc>
              <w:tc>
                <w:tcPr>
                  <w:tcW w:w="1143" w:type="dxa"/>
                  <w:tcBorders>
                    <w:top w:val="single" w:sz="4" w:space="0" w:color="auto"/>
                    <w:left w:val="nil"/>
                    <w:bottom w:val="single" w:sz="4" w:space="0" w:color="auto"/>
                    <w:right w:val="nil"/>
                  </w:tcBorders>
                  <w:shd w:val="clear" w:color="auto" w:fill="auto"/>
                  <w:noWrap/>
                  <w:vAlign w:val="bottom"/>
                  <w:hideMark/>
                </w:tcPr>
                <w:p w14:paraId="1D221C5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 </w:t>
                  </w:r>
                </w:p>
              </w:tc>
              <w:tc>
                <w:tcPr>
                  <w:tcW w:w="2129" w:type="dxa"/>
                  <w:tcBorders>
                    <w:top w:val="single" w:sz="4" w:space="0" w:color="auto"/>
                    <w:left w:val="nil"/>
                    <w:bottom w:val="single" w:sz="4" w:space="0" w:color="auto"/>
                    <w:right w:val="single" w:sz="4" w:space="0" w:color="auto"/>
                  </w:tcBorders>
                  <w:shd w:val="clear" w:color="auto" w:fill="auto"/>
                  <w:noWrap/>
                  <w:vAlign w:val="bottom"/>
                  <w:hideMark/>
                </w:tcPr>
                <w:p w14:paraId="40A5D30D"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 </w:t>
                  </w:r>
                </w:p>
              </w:tc>
            </w:tr>
            <w:tr w:rsidR="008C03B0" w:rsidRPr="008C03B0" w14:paraId="3F6E9BA5" w14:textId="77777777" w:rsidTr="008C03B0">
              <w:trPr>
                <w:trHeight w:val="318"/>
              </w:trPr>
              <w:tc>
                <w:tcPr>
                  <w:tcW w:w="1043" w:type="dxa"/>
                  <w:tcBorders>
                    <w:top w:val="nil"/>
                    <w:left w:val="single" w:sz="4" w:space="0" w:color="auto"/>
                    <w:bottom w:val="single" w:sz="4" w:space="0" w:color="auto"/>
                    <w:right w:val="nil"/>
                  </w:tcBorders>
                  <w:shd w:val="clear" w:color="000000" w:fill="B4C6E7"/>
                  <w:noWrap/>
                  <w:vAlign w:val="bottom"/>
                  <w:hideMark/>
                </w:tcPr>
                <w:p w14:paraId="3FFA7382"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Status</w:t>
                  </w:r>
                </w:p>
              </w:tc>
              <w:tc>
                <w:tcPr>
                  <w:tcW w:w="1456" w:type="dxa"/>
                  <w:tcBorders>
                    <w:top w:val="nil"/>
                    <w:left w:val="nil"/>
                    <w:bottom w:val="single" w:sz="4" w:space="0" w:color="auto"/>
                    <w:right w:val="nil"/>
                  </w:tcBorders>
                  <w:shd w:val="clear" w:color="000000" w:fill="B4C6E7"/>
                  <w:noWrap/>
                  <w:vAlign w:val="bottom"/>
                  <w:hideMark/>
                </w:tcPr>
                <w:p w14:paraId="062E1567"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Close Date</w:t>
                  </w:r>
                </w:p>
              </w:tc>
              <w:tc>
                <w:tcPr>
                  <w:tcW w:w="2042" w:type="dxa"/>
                  <w:tcBorders>
                    <w:top w:val="nil"/>
                    <w:left w:val="nil"/>
                    <w:bottom w:val="single" w:sz="4" w:space="0" w:color="auto"/>
                    <w:right w:val="nil"/>
                  </w:tcBorders>
                  <w:shd w:val="clear" w:color="000000" w:fill="B4C6E7"/>
                  <w:noWrap/>
                  <w:vAlign w:val="bottom"/>
                  <w:hideMark/>
                </w:tcPr>
                <w:p w14:paraId="30F7B55C"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Street Name</w:t>
                  </w:r>
                </w:p>
              </w:tc>
              <w:tc>
                <w:tcPr>
                  <w:tcW w:w="825" w:type="dxa"/>
                  <w:tcBorders>
                    <w:top w:val="nil"/>
                    <w:left w:val="nil"/>
                    <w:bottom w:val="single" w:sz="4" w:space="0" w:color="auto"/>
                    <w:right w:val="nil"/>
                  </w:tcBorders>
                  <w:shd w:val="clear" w:color="000000" w:fill="B4C6E7"/>
                  <w:noWrap/>
                  <w:vAlign w:val="bottom"/>
                  <w:hideMark/>
                </w:tcPr>
                <w:p w14:paraId="29F552F4"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DOM</w:t>
                  </w:r>
                </w:p>
              </w:tc>
              <w:tc>
                <w:tcPr>
                  <w:tcW w:w="1542" w:type="dxa"/>
                  <w:tcBorders>
                    <w:top w:val="nil"/>
                    <w:left w:val="nil"/>
                    <w:bottom w:val="single" w:sz="4" w:space="0" w:color="auto"/>
                    <w:right w:val="nil"/>
                  </w:tcBorders>
                  <w:shd w:val="clear" w:color="000000" w:fill="B4C6E7"/>
                  <w:noWrap/>
                  <w:vAlign w:val="bottom"/>
                  <w:hideMark/>
                </w:tcPr>
                <w:p w14:paraId="437C2DE3"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List Price</w:t>
                  </w:r>
                </w:p>
              </w:tc>
              <w:tc>
                <w:tcPr>
                  <w:tcW w:w="1586" w:type="dxa"/>
                  <w:tcBorders>
                    <w:top w:val="nil"/>
                    <w:left w:val="nil"/>
                    <w:bottom w:val="single" w:sz="4" w:space="0" w:color="auto"/>
                    <w:right w:val="nil"/>
                  </w:tcBorders>
                  <w:shd w:val="clear" w:color="000000" w:fill="B4C6E7"/>
                  <w:noWrap/>
                  <w:vAlign w:val="bottom"/>
                  <w:hideMark/>
                </w:tcPr>
                <w:p w14:paraId="0DF92FBD"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Sold Price</w:t>
                  </w:r>
                </w:p>
              </w:tc>
              <w:tc>
                <w:tcPr>
                  <w:tcW w:w="1143" w:type="dxa"/>
                  <w:tcBorders>
                    <w:top w:val="nil"/>
                    <w:left w:val="nil"/>
                    <w:bottom w:val="single" w:sz="4" w:space="0" w:color="auto"/>
                    <w:right w:val="nil"/>
                  </w:tcBorders>
                  <w:shd w:val="clear" w:color="000000" w:fill="B4C6E7"/>
                  <w:noWrap/>
                  <w:vAlign w:val="bottom"/>
                  <w:hideMark/>
                </w:tcPr>
                <w:p w14:paraId="2BA92A12" w14:textId="77777777" w:rsidR="008C03B0" w:rsidRPr="008C03B0" w:rsidRDefault="008C03B0" w:rsidP="008C03B0">
                  <w:pPr>
                    <w:spacing w:line="240" w:lineRule="auto"/>
                    <w:jc w:val="center"/>
                    <w:rPr>
                      <w:rFonts w:ascii="Calibri" w:eastAsia="Times New Roman" w:hAnsi="Calibri" w:cs="Calibri"/>
                      <w:b/>
                      <w:bCs/>
                      <w:color w:val="000000"/>
                      <w:sz w:val="24"/>
                      <w:szCs w:val="24"/>
                    </w:rPr>
                  </w:pPr>
                  <w:proofErr w:type="spellStart"/>
                  <w:proofErr w:type="gramStart"/>
                  <w:r w:rsidRPr="008C03B0">
                    <w:rPr>
                      <w:rFonts w:ascii="Calibri" w:eastAsia="Times New Roman" w:hAnsi="Calibri" w:cs="Calibri"/>
                      <w:b/>
                      <w:bCs/>
                      <w:color w:val="000000"/>
                      <w:sz w:val="24"/>
                      <w:szCs w:val="24"/>
                    </w:rPr>
                    <w:t>Sold:List</w:t>
                  </w:r>
                  <w:proofErr w:type="spellEnd"/>
                  <w:proofErr w:type="gramEnd"/>
                </w:p>
              </w:tc>
              <w:tc>
                <w:tcPr>
                  <w:tcW w:w="2129" w:type="dxa"/>
                  <w:tcBorders>
                    <w:top w:val="nil"/>
                    <w:left w:val="nil"/>
                    <w:bottom w:val="single" w:sz="4" w:space="0" w:color="auto"/>
                    <w:right w:val="single" w:sz="4" w:space="0" w:color="auto"/>
                  </w:tcBorders>
                  <w:shd w:val="clear" w:color="000000" w:fill="B4C6E7"/>
                  <w:noWrap/>
                  <w:vAlign w:val="bottom"/>
                  <w:hideMark/>
                </w:tcPr>
                <w:p w14:paraId="13BFC829"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List Agent</w:t>
                  </w:r>
                </w:p>
              </w:tc>
            </w:tr>
            <w:tr w:rsidR="008C03B0" w:rsidRPr="008C03B0" w14:paraId="38BFC885" w14:textId="77777777" w:rsidTr="008C03B0">
              <w:trPr>
                <w:trHeight w:val="318"/>
              </w:trPr>
              <w:tc>
                <w:tcPr>
                  <w:tcW w:w="1043" w:type="dxa"/>
                  <w:tcBorders>
                    <w:top w:val="nil"/>
                    <w:left w:val="single" w:sz="4" w:space="0" w:color="auto"/>
                    <w:bottom w:val="single" w:sz="4" w:space="0" w:color="auto"/>
                    <w:right w:val="nil"/>
                  </w:tcBorders>
                  <w:shd w:val="clear" w:color="auto" w:fill="auto"/>
                  <w:noWrap/>
                  <w:vAlign w:val="bottom"/>
                  <w:hideMark/>
                </w:tcPr>
                <w:p w14:paraId="1155DF1D"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 </w:t>
                  </w:r>
                </w:p>
              </w:tc>
              <w:tc>
                <w:tcPr>
                  <w:tcW w:w="1456" w:type="dxa"/>
                  <w:tcBorders>
                    <w:top w:val="nil"/>
                    <w:left w:val="nil"/>
                    <w:bottom w:val="single" w:sz="4" w:space="0" w:color="auto"/>
                    <w:right w:val="nil"/>
                  </w:tcBorders>
                  <w:shd w:val="clear" w:color="auto" w:fill="auto"/>
                  <w:noWrap/>
                  <w:vAlign w:val="bottom"/>
                  <w:hideMark/>
                </w:tcPr>
                <w:p w14:paraId="265D0AAB"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 </w:t>
                  </w:r>
                </w:p>
              </w:tc>
              <w:tc>
                <w:tcPr>
                  <w:tcW w:w="2042" w:type="dxa"/>
                  <w:tcBorders>
                    <w:top w:val="nil"/>
                    <w:left w:val="nil"/>
                    <w:bottom w:val="single" w:sz="4" w:space="0" w:color="auto"/>
                    <w:right w:val="nil"/>
                  </w:tcBorders>
                  <w:shd w:val="clear" w:color="auto" w:fill="auto"/>
                  <w:noWrap/>
                  <w:vAlign w:val="bottom"/>
                  <w:hideMark/>
                </w:tcPr>
                <w:p w14:paraId="5A6EFF43"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 </w:t>
                  </w:r>
                </w:p>
              </w:tc>
              <w:tc>
                <w:tcPr>
                  <w:tcW w:w="825" w:type="dxa"/>
                  <w:tcBorders>
                    <w:top w:val="nil"/>
                    <w:left w:val="nil"/>
                    <w:bottom w:val="single" w:sz="4" w:space="0" w:color="auto"/>
                    <w:right w:val="nil"/>
                  </w:tcBorders>
                  <w:shd w:val="clear" w:color="auto" w:fill="auto"/>
                  <w:noWrap/>
                  <w:vAlign w:val="bottom"/>
                  <w:hideMark/>
                </w:tcPr>
                <w:p w14:paraId="6F438F91"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 </w:t>
                  </w:r>
                </w:p>
              </w:tc>
              <w:tc>
                <w:tcPr>
                  <w:tcW w:w="1542" w:type="dxa"/>
                  <w:tcBorders>
                    <w:top w:val="nil"/>
                    <w:left w:val="nil"/>
                    <w:bottom w:val="single" w:sz="4" w:space="0" w:color="auto"/>
                    <w:right w:val="nil"/>
                  </w:tcBorders>
                  <w:shd w:val="clear" w:color="auto" w:fill="auto"/>
                  <w:noWrap/>
                  <w:vAlign w:val="bottom"/>
                  <w:hideMark/>
                </w:tcPr>
                <w:p w14:paraId="0DE7B2E7"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 </w:t>
                  </w:r>
                </w:p>
              </w:tc>
              <w:tc>
                <w:tcPr>
                  <w:tcW w:w="1586" w:type="dxa"/>
                  <w:tcBorders>
                    <w:top w:val="nil"/>
                    <w:left w:val="nil"/>
                    <w:bottom w:val="single" w:sz="4" w:space="0" w:color="auto"/>
                    <w:right w:val="nil"/>
                  </w:tcBorders>
                  <w:shd w:val="clear" w:color="auto" w:fill="auto"/>
                  <w:noWrap/>
                  <w:vAlign w:val="bottom"/>
                  <w:hideMark/>
                </w:tcPr>
                <w:p w14:paraId="0CC6F9E6"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 </w:t>
                  </w:r>
                </w:p>
              </w:tc>
              <w:tc>
                <w:tcPr>
                  <w:tcW w:w="1143" w:type="dxa"/>
                  <w:tcBorders>
                    <w:top w:val="nil"/>
                    <w:left w:val="nil"/>
                    <w:bottom w:val="single" w:sz="4" w:space="0" w:color="auto"/>
                    <w:right w:val="nil"/>
                  </w:tcBorders>
                  <w:shd w:val="clear" w:color="auto" w:fill="auto"/>
                  <w:noWrap/>
                  <w:vAlign w:val="bottom"/>
                  <w:hideMark/>
                </w:tcPr>
                <w:p w14:paraId="486DA5F3"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 </w:t>
                  </w:r>
                </w:p>
              </w:tc>
              <w:tc>
                <w:tcPr>
                  <w:tcW w:w="2129" w:type="dxa"/>
                  <w:tcBorders>
                    <w:top w:val="nil"/>
                    <w:left w:val="nil"/>
                    <w:bottom w:val="single" w:sz="4" w:space="0" w:color="auto"/>
                    <w:right w:val="single" w:sz="4" w:space="0" w:color="auto"/>
                  </w:tcBorders>
                  <w:shd w:val="clear" w:color="auto" w:fill="auto"/>
                  <w:noWrap/>
                  <w:vAlign w:val="bottom"/>
                  <w:hideMark/>
                </w:tcPr>
                <w:p w14:paraId="31843A5D" w14:textId="77777777" w:rsidR="008C03B0" w:rsidRPr="008C03B0" w:rsidRDefault="008C03B0" w:rsidP="008C03B0">
                  <w:pPr>
                    <w:spacing w:line="240" w:lineRule="auto"/>
                    <w:jc w:val="center"/>
                    <w:rPr>
                      <w:rFonts w:ascii="Calibri" w:eastAsia="Times New Roman" w:hAnsi="Calibri" w:cs="Calibri"/>
                      <w:b/>
                      <w:bCs/>
                      <w:color w:val="000000"/>
                      <w:sz w:val="24"/>
                      <w:szCs w:val="24"/>
                    </w:rPr>
                  </w:pPr>
                  <w:r w:rsidRPr="008C03B0">
                    <w:rPr>
                      <w:rFonts w:ascii="Calibri" w:eastAsia="Times New Roman" w:hAnsi="Calibri" w:cs="Calibri"/>
                      <w:b/>
                      <w:bCs/>
                      <w:color w:val="000000"/>
                      <w:sz w:val="24"/>
                      <w:szCs w:val="24"/>
                    </w:rPr>
                    <w:t> </w:t>
                  </w:r>
                </w:p>
              </w:tc>
            </w:tr>
            <w:tr w:rsidR="008C03B0" w:rsidRPr="008C03B0" w14:paraId="5E22E492"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307C5BC7"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2DD9A36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6/24/2015</w:t>
                  </w:r>
                </w:p>
              </w:tc>
              <w:tc>
                <w:tcPr>
                  <w:tcW w:w="2042" w:type="dxa"/>
                  <w:tcBorders>
                    <w:top w:val="nil"/>
                    <w:left w:val="nil"/>
                    <w:bottom w:val="single" w:sz="4" w:space="0" w:color="auto"/>
                    <w:right w:val="nil"/>
                  </w:tcBorders>
                  <w:shd w:val="clear" w:color="auto" w:fill="auto"/>
                  <w:noWrap/>
                  <w:vAlign w:val="bottom"/>
                  <w:hideMark/>
                </w:tcPr>
                <w:p w14:paraId="115DA20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Sandpiper Tree</w:t>
                  </w:r>
                </w:p>
              </w:tc>
              <w:tc>
                <w:tcPr>
                  <w:tcW w:w="825" w:type="dxa"/>
                  <w:tcBorders>
                    <w:top w:val="nil"/>
                    <w:left w:val="nil"/>
                    <w:bottom w:val="single" w:sz="4" w:space="0" w:color="auto"/>
                    <w:right w:val="nil"/>
                  </w:tcBorders>
                  <w:shd w:val="clear" w:color="auto" w:fill="auto"/>
                  <w:noWrap/>
                  <w:vAlign w:val="bottom"/>
                  <w:hideMark/>
                </w:tcPr>
                <w:p w14:paraId="501D753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19</w:t>
                  </w:r>
                </w:p>
              </w:tc>
              <w:tc>
                <w:tcPr>
                  <w:tcW w:w="1542" w:type="dxa"/>
                  <w:tcBorders>
                    <w:top w:val="nil"/>
                    <w:left w:val="nil"/>
                    <w:bottom w:val="single" w:sz="4" w:space="0" w:color="auto"/>
                    <w:right w:val="nil"/>
                  </w:tcBorders>
                  <w:shd w:val="clear" w:color="auto" w:fill="auto"/>
                  <w:noWrap/>
                  <w:vAlign w:val="bottom"/>
                  <w:hideMark/>
                </w:tcPr>
                <w:p w14:paraId="152722FD"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$165,000.00</w:t>
                  </w:r>
                </w:p>
              </w:tc>
              <w:tc>
                <w:tcPr>
                  <w:tcW w:w="1586" w:type="dxa"/>
                  <w:tcBorders>
                    <w:top w:val="nil"/>
                    <w:left w:val="nil"/>
                    <w:bottom w:val="single" w:sz="4" w:space="0" w:color="auto"/>
                    <w:right w:val="nil"/>
                  </w:tcBorders>
                  <w:shd w:val="clear" w:color="auto" w:fill="auto"/>
                  <w:noWrap/>
                  <w:vAlign w:val="bottom"/>
                  <w:hideMark/>
                </w:tcPr>
                <w:p w14:paraId="1976137D"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$172,000.00</w:t>
                  </w:r>
                </w:p>
              </w:tc>
              <w:tc>
                <w:tcPr>
                  <w:tcW w:w="1143" w:type="dxa"/>
                  <w:tcBorders>
                    <w:top w:val="nil"/>
                    <w:left w:val="nil"/>
                    <w:bottom w:val="single" w:sz="4" w:space="0" w:color="auto"/>
                    <w:right w:val="nil"/>
                  </w:tcBorders>
                  <w:shd w:val="clear" w:color="000000" w:fill="FFFF00"/>
                  <w:noWrap/>
                  <w:vAlign w:val="bottom"/>
                  <w:hideMark/>
                </w:tcPr>
                <w:p w14:paraId="61D65223"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104%</w:t>
                  </w:r>
                </w:p>
              </w:tc>
              <w:tc>
                <w:tcPr>
                  <w:tcW w:w="2129" w:type="dxa"/>
                  <w:tcBorders>
                    <w:top w:val="nil"/>
                    <w:left w:val="nil"/>
                    <w:bottom w:val="single" w:sz="4" w:space="0" w:color="auto"/>
                    <w:right w:val="single" w:sz="4" w:space="0" w:color="auto"/>
                  </w:tcBorders>
                  <w:shd w:val="clear" w:color="auto" w:fill="auto"/>
                  <w:noWrap/>
                  <w:vAlign w:val="bottom"/>
                  <w:hideMark/>
                </w:tcPr>
                <w:p w14:paraId="7619FD9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3B8CEA67"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7BA796F8"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6757917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11/6/2015</w:t>
                  </w:r>
                </w:p>
              </w:tc>
              <w:tc>
                <w:tcPr>
                  <w:tcW w:w="2042" w:type="dxa"/>
                  <w:tcBorders>
                    <w:top w:val="nil"/>
                    <w:left w:val="nil"/>
                    <w:bottom w:val="single" w:sz="4" w:space="0" w:color="auto"/>
                    <w:right w:val="nil"/>
                  </w:tcBorders>
                  <w:shd w:val="clear" w:color="auto" w:fill="auto"/>
                  <w:noWrap/>
                  <w:vAlign w:val="bottom"/>
                  <w:hideMark/>
                </w:tcPr>
                <w:p w14:paraId="257384E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Hollow Grove</w:t>
                  </w:r>
                </w:p>
              </w:tc>
              <w:tc>
                <w:tcPr>
                  <w:tcW w:w="825" w:type="dxa"/>
                  <w:tcBorders>
                    <w:top w:val="nil"/>
                    <w:left w:val="nil"/>
                    <w:bottom w:val="single" w:sz="4" w:space="0" w:color="auto"/>
                    <w:right w:val="nil"/>
                  </w:tcBorders>
                  <w:shd w:val="clear" w:color="auto" w:fill="auto"/>
                  <w:noWrap/>
                  <w:vAlign w:val="bottom"/>
                  <w:hideMark/>
                </w:tcPr>
                <w:p w14:paraId="5BBD63A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21</w:t>
                  </w:r>
                </w:p>
              </w:tc>
              <w:tc>
                <w:tcPr>
                  <w:tcW w:w="1542" w:type="dxa"/>
                  <w:tcBorders>
                    <w:top w:val="nil"/>
                    <w:left w:val="nil"/>
                    <w:bottom w:val="single" w:sz="4" w:space="0" w:color="auto"/>
                    <w:right w:val="nil"/>
                  </w:tcBorders>
                  <w:shd w:val="clear" w:color="auto" w:fill="auto"/>
                  <w:noWrap/>
                  <w:vAlign w:val="bottom"/>
                  <w:hideMark/>
                </w:tcPr>
                <w:p w14:paraId="0BA42B07"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$200,000.00</w:t>
                  </w:r>
                </w:p>
              </w:tc>
              <w:tc>
                <w:tcPr>
                  <w:tcW w:w="1586" w:type="dxa"/>
                  <w:tcBorders>
                    <w:top w:val="nil"/>
                    <w:left w:val="nil"/>
                    <w:bottom w:val="single" w:sz="4" w:space="0" w:color="auto"/>
                    <w:right w:val="nil"/>
                  </w:tcBorders>
                  <w:shd w:val="clear" w:color="auto" w:fill="auto"/>
                  <w:noWrap/>
                  <w:vAlign w:val="bottom"/>
                  <w:hideMark/>
                </w:tcPr>
                <w:p w14:paraId="3413519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$205,000.00</w:t>
                  </w:r>
                </w:p>
              </w:tc>
              <w:tc>
                <w:tcPr>
                  <w:tcW w:w="1143" w:type="dxa"/>
                  <w:tcBorders>
                    <w:top w:val="nil"/>
                    <w:left w:val="nil"/>
                    <w:bottom w:val="single" w:sz="4" w:space="0" w:color="auto"/>
                    <w:right w:val="nil"/>
                  </w:tcBorders>
                  <w:shd w:val="clear" w:color="000000" w:fill="FFFF00"/>
                  <w:noWrap/>
                  <w:vAlign w:val="bottom"/>
                  <w:hideMark/>
                </w:tcPr>
                <w:p w14:paraId="642E8BA3"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103%</w:t>
                  </w:r>
                </w:p>
              </w:tc>
              <w:tc>
                <w:tcPr>
                  <w:tcW w:w="2129" w:type="dxa"/>
                  <w:tcBorders>
                    <w:top w:val="nil"/>
                    <w:left w:val="nil"/>
                    <w:bottom w:val="single" w:sz="4" w:space="0" w:color="auto"/>
                    <w:right w:val="single" w:sz="4" w:space="0" w:color="auto"/>
                  </w:tcBorders>
                  <w:shd w:val="clear" w:color="auto" w:fill="auto"/>
                  <w:noWrap/>
                  <w:vAlign w:val="bottom"/>
                  <w:hideMark/>
                </w:tcPr>
                <w:p w14:paraId="68AFCE5E"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3F542801"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28094DBB"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07F7D06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3/29/2016</w:t>
                  </w:r>
                </w:p>
              </w:tc>
              <w:tc>
                <w:tcPr>
                  <w:tcW w:w="2042" w:type="dxa"/>
                  <w:tcBorders>
                    <w:top w:val="nil"/>
                    <w:left w:val="nil"/>
                    <w:bottom w:val="single" w:sz="4" w:space="0" w:color="auto"/>
                    <w:right w:val="nil"/>
                  </w:tcBorders>
                  <w:shd w:val="clear" w:color="auto" w:fill="auto"/>
                  <w:noWrap/>
                  <w:vAlign w:val="bottom"/>
                  <w:hideMark/>
                </w:tcPr>
                <w:p w14:paraId="4902041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Cedar Park</w:t>
                  </w:r>
                </w:p>
              </w:tc>
              <w:tc>
                <w:tcPr>
                  <w:tcW w:w="825" w:type="dxa"/>
                  <w:tcBorders>
                    <w:top w:val="nil"/>
                    <w:left w:val="nil"/>
                    <w:bottom w:val="single" w:sz="4" w:space="0" w:color="auto"/>
                    <w:right w:val="nil"/>
                  </w:tcBorders>
                  <w:shd w:val="clear" w:color="auto" w:fill="auto"/>
                  <w:noWrap/>
                  <w:vAlign w:val="bottom"/>
                  <w:hideMark/>
                </w:tcPr>
                <w:p w14:paraId="6D639A94"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21</w:t>
                  </w:r>
                </w:p>
              </w:tc>
              <w:tc>
                <w:tcPr>
                  <w:tcW w:w="1542" w:type="dxa"/>
                  <w:tcBorders>
                    <w:top w:val="nil"/>
                    <w:left w:val="nil"/>
                    <w:bottom w:val="single" w:sz="4" w:space="0" w:color="auto"/>
                    <w:right w:val="nil"/>
                  </w:tcBorders>
                  <w:shd w:val="clear" w:color="auto" w:fill="auto"/>
                  <w:noWrap/>
                  <w:vAlign w:val="bottom"/>
                  <w:hideMark/>
                </w:tcPr>
                <w:p w14:paraId="212E10C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$165,000.00</w:t>
                  </w:r>
                </w:p>
              </w:tc>
              <w:tc>
                <w:tcPr>
                  <w:tcW w:w="1586" w:type="dxa"/>
                  <w:tcBorders>
                    <w:top w:val="nil"/>
                    <w:left w:val="nil"/>
                    <w:bottom w:val="single" w:sz="4" w:space="0" w:color="auto"/>
                    <w:right w:val="nil"/>
                  </w:tcBorders>
                  <w:shd w:val="clear" w:color="auto" w:fill="auto"/>
                  <w:noWrap/>
                  <w:vAlign w:val="bottom"/>
                  <w:hideMark/>
                </w:tcPr>
                <w:p w14:paraId="7F45B904"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$167,000.00</w:t>
                  </w:r>
                </w:p>
              </w:tc>
              <w:tc>
                <w:tcPr>
                  <w:tcW w:w="1143" w:type="dxa"/>
                  <w:tcBorders>
                    <w:top w:val="nil"/>
                    <w:left w:val="nil"/>
                    <w:bottom w:val="single" w:sz="4" w:space="0" w:color="auto"/>
                    <w:right w:val="nil"/>
                  </w:tcBorders>
                  <w:shd w:val="clear" w:color="000000" w:fill="FFFF00"/>
                  <w:noWrap/>
                  <w:vAlign w:val="bottom"/>
                  <w:hideMark/>
                </w:tcPr>
                <w:p w14:paraId="30D7C6C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101%</w:t>
                  </w:r>
                </w:p>
              </w:tc>
              <w:tc>
                <w:tcPr>
                  <w:tcW w:w="2129" w:type="dxa"/>
                  <w:tcBorders>
                    <w:top w:val="nil"/>
                    <w:left w:val="nil"/>
                    <w:bottom w:val="single" w:sz="4" w:space="0" w:color="auto"/>
                    <w:right w:val="single" w:sz="4" w:space="0" w:color="auto"/>
                  </w:tcBorders>
                  <w:shd w:val="clear" w:color="auto" w:fill="auto"/>
                  <w:noWrap/>
                  <w:vAlign w:val="bottom"/>
                  <w:hideMark/>
                </w:tcPr>
                <w:p w14:paraId="60F2026E"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6E6DC17A"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1A8F7360"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0C49E885"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11/13/2009</w:t>
                  </w:r>
                </w:p>
              </w:tc>
              <w:tc>
                <w:tcPr>
                  <w:tcW w:w="2042" w:type="dxa"/>
                  <w:tcBorders>
                    <w:top w:val="nil"/>
                    <w:left w:val="nil"/>
                    <w:bottom w:val="single" w:sz="4" w:space="0" w:color="auto"/>
                    <w:right w:val="nil"/>
                  </w:tcBorders>
                  <w:shd w:val="clear" w:color="auto" w:fill="auto"/>
                  <w:noWrap/>
                  <w:vAlign w:val="bottom"/>
                  <w:hideMark/>
                </w:tcPr>
                <w:p w14:paraId="0A69E41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Hollow Trail</w:t>
                  </w:r>
                </w:p>
              </w:tc>
              <w:tc>
                <w:tcPr>
                  <w:tcW w:w="825" w:type="dxa"/>
                  <w:tcBorders>
                    <w:top w:val="nil"/>
                    <w:left w:val="nil"/>
                    <w:bottom w:val="single" w:sz="4" w:space="0" w:color="auto"/>
                    <w:right w:val="nil"/>
                  </w:tcBorders>
                  <w:shd w:val="clear" w:color="auto" w:fill="auto"/>
                  <w:noWrap/>
                  <w:vAlign w:val="bottom"/>
                  <w:hideMark/>
                </w:tcPr>
                <w:p w14:paraId="1B606C40"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94</w:t>
                  </w:r>
                </w:p>
              </w:tc>
              <w:tc>
                <w:tcPr>
                  <w:tcW w:w="1542" w:type="dxa"/>
                  <w:tcBorders>
                    <w:top w:val="nil"/>
                    <w:left w:val="nil"/>
                    <w:bottom w:val="single" w:sz="4" w:space="0" w:color="auto"/>
                    <w:right w:val="nil"/>
                  </w:tcBorders>
                  <w:shd w:val="clear" w:color="auto" w:fill="auto"/>
                  <w:noWrap/>
                  <w:vAlign w:val="bottom"/>
                  <w:hideMark/>
                </w:tcPr>
                <w:p w14:paraId="5D258C9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$189,000.00</w:t>
                  </w:r>
                </w:p>
              </w:tc>
              <w:tc>
                <w:tcPr>
                  <w:tcW w:w="1586" w:type="dxa"/>
                  <w:tcBorders>
                    <w:top w:val="nil"/>
                    <w:left w:val="nil"/>
                    <w:bottom w:val="single" w:sz="4" w:space="0" w:color="auto"/>
                    <w:right w:val="nil"/>
                  </w:tcBorders>
                  <w:shd w:val="clear" w:color="auto" w:fill="auto"/>
                  <w:noWrap/>
                  <w:vAlign w:val="bottom"/>
                  <w:hideMark/>
                </w:tcPr>
                <w:p w14:paraId="048E952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$191,400.00</w:t>
                  </w:r>
                </w:p>
              </w:tc>
              <w:tc>
                <w:tcPr>
                  <w:tcW w:w="1143" w:type="dxa"/>
                  <w:tcBorders>
                    <w:top w:val="nil"/>
                    <w:left w:val="nil"/>
                    <w:bottom w:val="single" w:sz="4" w:space="0" w:color="auto"/>
                    <w:right w:val="nil"/>
                  </w:tcBorders>
                  <w:shd w:val="clear" w:color="000000" w:fill="FFFF00"/>
                  <w:noWrap/>
                  <w:vAlign w:val="bottom"/>
                  <w:hideMark/>
                </w:tcPr>
                <w:p w14:paraId="6CFCEA6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101%</w:t>
                  </w:r>
                </w:p>
              </w:tc>
              <w:tc>
                <w:tcPr>
                  <w:tcW w:w="2129" w:type="dxa"/>
                  <w:tcBorders>
                    <w:top w:val="nil"/>
                    <w:left w:val="nil"/>
                    <w:bottom w:val="single" w:sz="4" w:space="0" w:color="auto"/>
                    <w:right w:val="single" w:sz="4" w:space="0" w:color="auto"/>
                  </w:tcBorders>
                  <w:shd w:val="clear" w:color="auto" w:fill="auto"/>
                  <w:noWrap/>
                  <w:vAlign w:val="bottom"/>
                  <w:hideMark/>
                </w:tcPr>
                <w:p w14:paraId="3DB89D0D"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45C2666D"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03A469A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5575B063"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4/26/2016</w:t>
                  </w:r>
                </w:p>
              </w:tc>
              <w:tc>
                <w:tcPr>
                  <w:tcW w:w="2042" w:type="dxa"/>
                  <w:tcBorders>
                    <w:top w:val="nil"/>
                    <w:left w:val="nil"/>
                    <w:bottom w:val="single" w:sz="4" w:space="0" w:color="auto"/>
                    <w:right w:val="nil"/>
                  </w:tcBorders>
                  <w:shd w:val="clear" w:color="auto" w:fill="auto"/>
                  <w:noWrap/>
                  <w:vAlign w:val="bottom"/>
                  <w:hideMark/>
                </w:tcPr>
                <w:p w14:paraId="1EFCB0D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Cardinal Song</w:t>
                  </w:r>
                </w:p>
              </w:tc>
              <w:tc>
                <w:tcPr>
                  <w:tcW w:w="825" w:type="dxa"/>
                  <w:tcBorders>
                    <w:top w:val="nil"/>
                    <w:left w:val="nil"/>
                    <w:bottom w:val="single" w:sz="4" w:space="0" w:color="auto"/>
                    <w:right w:val="nil"/>
                  </w:tcBorders>
                  <w:shd w:val="clear" w:color="auto" w:fill="auto"/>
                  <w:noWrap/>
                  <w:vAlign w:val="bottom"/>
                  <w:hideMark/>
                </w:tcPr>
                <w:p w14:paraId="5F17F62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60</w:t>
                  </w:r>
                </w:p>
              </w:tc>
              <w:tc>
                <w:tcPr>
                  <w:tcW w:w="1542" w:type="dxa"/>
                  <w:tcBorders>
                    <w:top w:val="nil"/>
                    <w:left w:val="nil"/>
                    <w:bottom w:val="single" w:sz="4" w:space="0" w:color="auto"/>
                    <w:right w:val="nil"/>
                  </w:tcBorders>
                  <w:shd w:val="clear" w:color="auto" w:fill="auto"/>
                  <w:noWrap/>
                  <w:vAlign w:val="bottom"/>
                  <w:hideMark/>
                </w:tcPr>
                <w:p w14:paraId="354B00C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$195,000.00</w:t>
                  </w:r>
                </w:p>
              </w:tc>
              <w:tc>
                <w:tcPr>
                  <w:tcW w:w="1586" w:type="dxa"/>
                  <w:tcBorders>
                    <w:top w:val="nil"/>
                    <w:left w:val="nil"/>
                    <w:bottom w:val="single" w:sz="4" w:space="0" w:color="auto"/>
                    <w:right w:val="nil"/>
                  </w:tcBorders>
                  <w:shd w:val="clear" w:color="auto" w:fill="auto"/>
                  <w:noWrap/>
                  <w:vAlign w:val="bottom"/>
                  <w:hideMark/>
                </w:tcPr>
                <w:p w14:paraId="196A68A7"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$197,000.00</w:t>
                  </w:r>
                </w:p>
              </w:tc>
              <w:tc>
                <w:tcPr>
                  <w:tcW w:w="1143" w:type="dxa"/>
                  <w:tcBorders>
                    <w:top w:val="nil"/>
                    <w:left w:val="nil"/>
                    <w:bottom w:val="single" w:sz="4" w:space="0" w:color="auto"/>
                    <w:right w:val="nil"/>
                  </w:tcBorders>
                  <w:shd w:val="clear" w:color="000000" w:fill="FFFF00"/>
                  <w:noWrap/>
                  <w:vAlign w:val="bottom"/>
                  <w:hideMark/>
                </w:tcPr>
                <w:p w14:paraId="223DA0A4"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101%</w:t>
                  </w:r>
                </w:p>
              </w:tc>
              <w:tc>
                <w:tcPr>
                  <w:tcW w:w="2129" w:type="dxa"/>
                  <w:tcBorders>
                    <w:top w:val="nil"/>
                    <w:left w:val="nil"/>
                    <w:bottom w:val="single" w:sz="4" w:space="0" w:color="auto"/>
                    <w:right w:val="single" w:sz="4" w:space="0" w:color="auto"/>
                  </w:tcBorders>
                  <w:shd w:val="clear" w:color="auto" w:fill="auto"/>
                  <w:noWrap/>
                  <w:vAlign w:val="bottom"/>
                  <w:hideMark/>
                </w:tcPr>
                <w:p w14:paraId="3148827B"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676DED9B"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4DE030D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2CBED91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1/30/2013</w:t>
                  </w:r>
                </w:p>
              </w:tc>
              <w:tc>
                <w:tcPr>
                  <w:tcW w:w="2042" w:type="dxa"/>
                  <w:tcBorders>
                    <w:top w:val="nil"/>
                    <w:left w:val="nil"/>
                    <w:bottom w:val="single" w:sz="4" w:space="0" w:color="auto"/>
                    <w:right w:val="nil"/>
                  </w:tcBorders>
                  <w:shd w:val="clear" w:color="auto" w:fill="auto"/>
                  <w:noWrap/>
                  <w:vAlign w:val="bottom"/>
                  <w:hideMark/>
                </w:tcPr>
                <w:p w14:paraId="309AFC2E" w14:textId="77777777" w:rsidR="008C03B0" w:rsidRPr="008C03B0" w:rsidRDefault="008C03B0" w:rsidP="008C03B0">
                  <w:pPr>
                    <w:spacing w:line="240" w:lineRule="auto"/>
                    <w:jc w:val="center"/>
                    <w:rPr>
                      <w:rFonts w:ascii="Calibri" w:eastAsia="Times New Roman" w:hAnsi="Calibri" w:cs="Calibri"/>
                      <w:color w:val="000000"/>
                    </w:rPr>
                  </w:pPr>
                  <w:proofErr w:type="spellStart"/>
                  <w:r w:rsidRPr="008C03B0">
                    <w:rPr>
                      <w:rFonts w:ascii="Calibri" w:eastAsia="Times New Roman" w:hAnsi="Calibri" w:cs="Calibri"/>
                      <w:color w:val="000000"/>
                    </w:rPr>
                    <w:t>Ashmont</w:t>
                  </w:r>
                  <w:proofErr w:type="spellEnd"/>
                </w:p>
              </w:tc>
              <w:tc>
                <w:tcPr>
                  <w:tcW w:w="825" w:type="dxa"/>
                  <w:tcBorders>
                    <w:top w:val="nil"/>
                    <w:left w:val="nil"/>
                    <w:bottom w:val="single" w:sz="4" w:space="0" w:color="auto"/>
                    <w:right w:val="nil"/>
                  </w:tcBorders>
                  <w:shd w:val="clear" w:color="auto" w:fill="auto"/>
                  <w:noWrap/>
                  <w:vAlign w:val="bottom"/>
                  <w:hideMark/>
                </w:tcPr>
                <w:p w14:paraId="44C94CB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12</w:t>
                  </w:r>
                </w:p>
              </w:tc>
              <w:tc>
                <w:tcPr>
                  <w:tcW w:w="1542" w:type="dxa"/>
                  <w:tcBorders>
                    <w:top w:val="nil"/>
                    <w:left w:val="nil"/>
                    <w:bottom w:val="single" w:sz="4" w:space="0" w:color="auto"/>
                    <w:right w:val="nil"/>
                  </w:tcBorders>
                  <w:shd w:val="clear" w:color="auto" w:fill="auto"/>
                  <w:noWrap/>
                  <w:vAlign w:val="bottom"/>
                  <w:hideMark/>
                </w:tcPr>
                <w:p w14:paraId="79913124"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$249,900.00</w:t>
                  </w:r>
                </w:p>
              </w:tc>
              <w:tc>
                <w:tcPr>
                  <w:tcW w:w="1586" w:type="dxa"/>
                  <w:tcBorders>
                    <w:top w:val="nil"/>
                    <w:left w:val="nil"/>
                    <w:bottom w:val="single" w:sz="4" w:space="0" w:color="auto"/>
                    <w:right w:val="nil"/>
                  </w:tcBorders>
                  <w:shd w:val="clear" w:color="auto" w:fill="auto"/>
                  <w:noWrap/>
                  <w:vAlign w:val="bottom"/>
                  <w:hideMark/>
                </w:tcPr>
                <w:p w14:paraId="52172D6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$253,000.00</w:t>
                  </w:r>
                </w:p>
              </w:tc>
              <w:tc>
                <w:tcPr>
                  <w:tcW w:w="1143" w:type="dxa"/>
                  <w:tcBorders>
                    <w:top w:val="nil"/>
                    <w:left w:val="nil"/>
                    <w:bottom w:val="single" w:sz="4" w:space="0" w:color="auto"/>
                    <w:right w:val="nil"/>
                  </w:tcBorders>
                  <w:shd w:val="clear" w:color="000000" w:fill="FFFF00"/>
                  <w:noWrap/>
                  <w:vAlign w:val="bottom"/>
                  <w:hideMark/>
                </w:tcPr>
                <w:p w14:paraId="5E35EE6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101%</w:t>
                  </w:r>
                </w:p>
              </w:tc>
              <w:tc>
                <w:tcPr>
                  <w:tcW w:w="2129" w:type="dxa"/>
                  <w:tcBorders>
                    <w:top w:val="nil"/>
                    <w:left w:val="nil"/>
                    <w:bottom w:val="single" w:sz="4" w:space="0" w:color="auto"/>
                    <w:right w:val="single" w:sz="4" w:space="0" w:color="auto"/>
                  </w:tcBorders>
                  <w:shd w:val="clear" w:color="auto" w:fill="auto"/>
                  <w:noWrap/>
                  <w:vAlign w:val="bottom"/>
                  <w:hideMark/>
                </w:tcPr>
                <w:p w14:paraId="56070C4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66738763"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7F4144E5"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05FD137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5/5/2016</w:t>
                  </w:r>
                </w:p>
              </w:tc>
              <w:tc>
                <w:tcPr>
                  <w:tcW w:w="2042" w:type="dxa"/>
                  <w:tcBorders>
                    <w:top w:val="nil"/>
                    <w:left w:val="nil"/>
                    <w:bottom w:val="single" w:sz="4" w:space="0" w:color="auto"/>
                    <w:right w:val="nil"/>
                  </w:tcBorders>
                  <w:shd w:val="clear" w:color="auto" w:fill="auto"/>
                  <w:noWrap/>
                  <w:vAlign w:val="bottom"/>
                  <w:hideMark/>
                </w:tcPr>
                <w:p w14:paraId="58E12D20"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Cardinal Way</w:t>
                  </w:r>
                </w:p>
              </w:tc>
              <w:tc>
                <w:tcPr>
                  <w:tcW w:w="825" w:type="dxa"/>
                  <w:tcBorders>
                    <w:top w:val="nil"/>
                    <w:left w:val="nil"/>
                    <w:bottom w:val="single" w:sz="4" w:space="0" w:color="auto"/>
                    <w:right w:val="nil"/>
                  </w:tcBorders>
                  <w:shd w:val="clear" w:color="auto" w:fill="auto"/>
                  <w:noWrap/>
                  <w:vAlign w:val="bottom"/>
                  <w:hideMark/>
                </w:tcPr>
                <w:p w14:paraId="518CFD7D"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52</w:t>
                  </w:r>
                </w:p>
              </w:tc>
              <w:tc>
                <w:tcPr>
                  <w:tcW w:w="1542" w:type="dxa"/>
                  <w:tcBorders>
                    <w:top w:val="nil"/>
                    <w:left w:val="nil"/>
                    <w:bottom w:val="single" w:sz="4" w:space="0" w:color="auto"/>
                    <w:right w:val="nil"/>
                  </w:tcBorders>
                  <w:shd w:val="clear" w:color="auto" w:fill="auto"/>
                  <w:noWrap/>
                  <w:vAlign w:val="bottom"/>
                  <w:hideMark/>
                </w:tcPr>
                <w:p w14:paraId="28E58E9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$180,000.00</w:t>
                  </w:r>
                </w:p>
              </w:tc>
              <w:tc>
                <w:tcPr>
                  <w:tcW w:w="1586" w:type="dxa"/>
                  <w:tcBorders>
                    <w:top w:val="nil"/>
                    <w:left w:val="nil"/>
                    <w:bottom w:val="single" w:sz="4" w:space="0" w:color="auto"/>
                    <w:right w:val="nil"/>
                  </w:tcBorders>
                  <w:shd w:val="clear" w:color="auto" w:fill="auto"/>
                  <w:noWrap/>
                  <w:vAlign w:val="bottom"/>
                  <w:hideMark/>
                </w:tcPr>
                <w:p w14:paraId="099BD2B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$180,000.00</w:t>
                  </w:r>
                </w:p>
              </w:tc>
              <w:tc>
                <w:tcPr>
                  <w:tcW w:w="1143" w:type="dxa"/>
                  <w:tcBorders>
                    <w:top w:val="nil"/>
                    <w:left w:val="nil"/>
                    <w:bottom w:val="single" w:sz="4" w:space="0" w:color="auto"/>
                    <w:right w:val="nil"/>
                  </w:tcBorders>
                  <w:shd w:val="clear" w:color="000000" w:fill="FFFF00"/>
                  <w:noWrap/>
                  <w:vAlign w:val="bottom"/>
                  <w:hideMark/>
                </w:tcPr>
                <w:p w14:paraId="39F0194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100%</w:t>
                  </w:r>
                </w:p>
              </w:tc>
              <w:tc>
                <w:tcPr>
                  <w:tcW w:w="2129" w:type="dxa"/>
                  <w:tcBorders>
                    <w:top w:val="nil"/>
                    <w:left w:val="nil"/>
                    <w:bottom w:val="single" w:sz="4" w:space="0" w:color="auto"/>
                    <w:right w:val="single" w:sz="4" w:space="0" w:color="auto"/>
                  </w:tcBorders>
                  <w:shd w:val="clear" w:color="auto" w:fill="auto"/>
                  <w:noWrap/>
                  <w:vAlign w:val="bottom"/>
                  <w:hideMark/>
                </w:tcPr>
                <w:p w14:paraId="4B06FF0E"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4C060D79"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791DCFDB"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07BBFE2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6/27/2014</w:t>
                  </w:r>
                </w:p>
              </w:tc>
              <w:tc>
                <w:tcPr>
                  <w:tcW w:w="2042" w:type="dxa"/>
                  <w:tcBorders>
                    <w:top w:val="nil"/>
                    <w:left w:val="nil"/>
                    <w:bottom w:val="single" w:sz="4" w:space="0" w:color="auto"/>
                    <w:right w:val="nil"/>
                  </w:tcBorders>
                  <w:shd w:val="clear" w:color="auto" w:fill="auto"/>
                  <w:noWrap/>
                  <w:vAlign w:val="bottom"/>
                  <w:hideMark/>
                </w:tcPr>
                <w:p w14:paraId="521289F7"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Fairlong Trail</w:t>
                  </w:r>
                </w:p>
              </w:tc>
              <w:tc>
                <w:tcPr>
                  <w:tcW w:w="825" w:type="dxa"/>
                  <w:tcBorders>
                    <w:top w:val="nil"/>
                    <w:left w:val="nil"/>
                    <w:bottom w:val="single" w:sz="4" w:space="0" w:color="auto"/>
                    <w:right w:val="nil"/>
                  </w:tcBorders>
                  <w:shd w:val="clear" w:color="auto" w:fill="auto"/>
                  <w:noWrap/>
                  <w:vAlign w:val="bottom"/>
                  <w:hideMark/>
                </w:tcPr>
                <w:p w14:paraId="2C43BA7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18</w:t>
                  </w:r>
                </w:p>
              </w:tc>
              <w:tc>
                <w:tcPr>
                  <w:tcW w:w="1542" w:type="dxa"/>
                  <w:tcBorders>
                    <w:top w:val="nil"/>
                    <w:left w:val="nil"/>
                    <w:bottom w:val="single" w:sz="4" w:space="0" w:color="auto"/>
                    <w:right w:val="nil"/>
                  </w:tcBorders>
                  <w:shd w:val="clear" w:color="auto" w:fill="auto"/>
                  <w:noWrap/>
                  <w:vAlign w:val="bottom"/>
                  <w:hideMark/>
                </w:tcPr>
                <w:p w14:paraId="3D558375"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$190,000.00</w:t>
                  </w:r>
                </w:p>
              </w:tc>
              <w:tc>
                <w:tcPr>
                  <w:tcW w:w="1586" w:type="dxa"/>
                  <w:tcBorders>
                    <w:top w:val="nil"/>
                    <w:left w:val="nil"/>
                    <w:bottom w:val="single" w:sz="4" w:space="0" w:color="auto"/>
                    <w:right w:val="nil"/>
                  </w:tcBorders>
                  <w:shd w:val="clear" w:color="auto" w:fill="auto"/>
                  <w:noWrap/>
                  <w:vAlign w:val="bottom"/>
                  <w:hideMark/>
                </w:tcPr>
                <w:p w14:paraId="14A0EEA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$190,000.00</w:t>
                  </w:r>
                </w:p>
              </w:tc>
              <w:tc>
                <w:tcPr>
                  <w:tcW w:w="1143" w:type="dxa"/>
                  <w:tcBorders>
                    <w:top w:val="nil"/>
                    <w:left w:val="nil"/>
                    <w:bottom w:val="single" w:sz="4" w:space="0" w:color="auto"/>
                    <w:right w:val="nil"/>
                  </w:tcBorders>
                  <w:shd w:val="clear" w:color="000000" w:fill="FFFF00"/>
                  <w:noWrap/>
                  <w:vAlign w:val="bottom"/>
                  <w:hideMark/>
                </w:tcPr>
                <w:p w14:paraId="7CEF692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100%</w:t>
                  </w:r>
                </w:p>
              </w:tc>
              <w:tc>
                <w:tcPr>
                  <w:tcW w:w="2129" w:type="dxa"/>
                  <w:tcBorders>
                    <w:top w:val="nil"/>
                    <w:left w:val="nil"/>
                    <w:bottom w:val="single" w:sz="4" w:space="0" w:color="auto"/>
                    <w:right w:val="single" w:sz="4" w:space="0" w:color="auto"/>
                  </w:tcBorders>
                  <w:shd w:val="clear" w:color="auto" w:fill="auto"/>
                  <w:noWrap/>
                  <w:vAlign w:val="bottom"/>
                  <w:hideMark/>
                </w:tcPr>
                <w:p w14:paraId="07A1249B"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6A10FD5A"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1F3FB985"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6ABCDFA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9/6/2016</w:t>
                  </w:r>
                </w:p>
              </w:tc>
              <w:tc>
                <w:tcPr>
                  <w:tcW w:w="2042" w:type="dxa"/>
                  <w:tcBorders>
                    <w:top w:val="nil"/>
                    <w:left w:val="nil"/>
                    <w:bottom w:val="single" w:sz="4" w:space="0" w:color="auto"/>
                    <w:right w:val="nil"/>
                  </w:tcBorders>
                  <w:shd w:val="clear" w:color="auto" w:fill="auto"/>
                  <w:noWrap/>
                  <w:vAlign w:val="bottom"/>
                  <w:hideMark/>
                </w:tcPr>
                <w:p w14:paraId="6ADC2C28"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Hubbard Hill</w:t>
                  </w:r>
                </w:p>
              </w:tc>
              <w:tc>
                <w:tcPr>
                  <w:tcW w:w="825" w:type="dxa"/>
                  <w:tcBorders>
                    <w:top w:val="nil"/>
                    <w:left w:val="nil"/>
                    <w:bottom w:val="single" w:sz="4" w:space="0" w:color="auto"/>
                    <w:right w:val="nil"/>
                  </w:tcBorders>
                  <w:shd w:val="clear" w:color="auto" w:fill="auto"/>
                  <w:noWrap/>
                  <w:vAlign w:val="bottom"/>
                  <w:hideMark/>
                </w:tcPr>
                <w:p w14:paraId="1B96E05D"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38</w:t>
                  </w:r>
                </w:p>
              </w:tc>
              <w:tc>
                <w:tcPr>
                  <w:tcW w:w="1542" w:type="dxa"/>
                  <w:tcBorders>
                    <w:top w:val="nil"/>
                    <w:left w:val="nil"/>
                    <w:bottom w:val="single" w:sz="4" w:space="0" w:color="auto"/>
                    <w:right w:val="nil"/>
                  </w:tcBorders>
                  <w:shd w:val="clear" w:color="auto" w:fill="auto"/>
                  <w:noWrap/>
                  <w:vAlign w:val="bottom"/>
                  <w:hideMark/>
                </w:tcPr>
                <w:p w14:paraId="0629FD9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$220,000.00</w:t>
                  </w:r>
                </w:p>
              </w:tc>
              <w:tc>
                <w:tcPr>
                  <w:tcW w:w="1586" w:type="dxa"/>
                  <w:tcBorders>
                    <w:top w:val="nil"/>
                    <w:left w:val="nil"/>
                    <w:bottom w:val="single" w:sz="4" w:space="0" w:color="auto"/>
                    <w:right w:val="nil"/>
                  </w:tcBorders>
                  <w:shd w:val="clear" w:color="auto" w:fill="auto"/>
                  <w:noWrap/>
                  <w:vAlign w:val="bottom"/>
                  <w:hideMark/>
                </w:tcPr>
                <w:p w14:paraId="13F17CD8"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$220,000.00</w:t>
                  </w:r>
                </w:p>
              </w:tc>
              <w:tc>
                <w:tcPr>
                  <w:tcW w:w="1143" w:type="dxa"/>
                  <w:tcBorders>
                    <w:top w:val="nil"/>
                    <w:left w:val="nil"/>
                    <w:bottom w:val="single" w:sz="4" w:space="0" w:color="auto"/>
                    <w:right w:val="nil"/>
                  </w:tcBorders>
                  <w:shd w:val="clear" w:color="000000" w:fill="FFFF00"/>
                  <w:noWrap/>
                  <w:vAlign w:val="bottom"/>
                  <w:hideMark/>
                </w:tcPr>
                <w:p w14:paraId="324F23C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100%</w:t>
                  </w:r>
                </w:p>
              </w:tc>
              <w:tc>
                <w:tcPr>
                  <w:tcW w:w="2129" w:type="dxa"/>
                  <w:tcBorders>
                    <w:top w:val="nil"/>
                    <w:left w:val="nil"/>
                    <w:bottom w:val="single" w:sz="4" w:space="0" w:color="auto"/>
                    <w:right w:val="single" w:sz="4" w:space="0" w:color="auto"/>
                  </w:tcBorders>
                  <w:shd w:val="clear" w:color="auto" w:fill="auto"/>
                  <w:noWrap/>
                  <w:vAlign w:val="bottom"/>
                  <w:hideMark/>
                </w:tcPr>
                <w:p w14:paraId="211CD480"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2A538DD6"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28D45125"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7439BE0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8/15/2014</w:t>
                  </w:r>
                </w:p>
              </w:tc>
              <w:tc>
                <w:tcPr>
                  <w:tcW w:w="2042" w:type="dxa"/>
                  <w:tcBorders>
                    <w:top w:val="nil"/>
                    <w:left w:val="nil"/>
                    <w:bottom w:val="single" w:sz="4" w:space="0" w:color="auto"/>
                    <w:right w:val="nil"/>
                  </w:tcBorders>
                  <w:shd w:val="clear" w:color="auto" w:fill="auto"/>
                  <w:noWrap/>
                  <w:vAlign w:val="bottom"/>
                  <w:hideMark/>
                </w:tcPr>
                <w:p w14:paraId="663CC8BE"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Wild Springs Dr</w:t>
                  </w:r>
                </w:p>
              </w:tc>
              <w:tc>
                <w:tcPr>
                  <w:tcW w:w="825" w:type="dxa"/>
                  <w:tcBorders>
                    <w:top w:val="nil"/>
                    <w:left w:val="nil"/>
                    <w:bottom w:val="single" w:sz="4" w:space="0" w:color="auto"/>
                    <w:right w:val="nil"/>
                  </w:tcBorders>
                  <w:shd w:val="clear" w:color="auto" w:fill="auto"/>
                  <w:noWrap/>
                  <w:vAlign w:val="bottom"/>
                  <w:hideMark/>
                </w:tcPr>
                <w:p w14:paraId="44EE20ED"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33</w:t>
                  </w:r>
                </w:p>
              </w:tc>
              <w:tc>
                <w:tcPr>
                  <w:tcW w:w="1542" w:type="dxa"/>
                  <w:tcBorders>
                    <w:top w:val="nil"/>
                    <w:left w:val="nil"/>
                    <w:bottom w:val="single" w:sz="4" w:space="0" w:color="auto"/>
                    <w:right w:val="nil"/>
                  </w:tcBorders>
                  <w:shd w:val="clear" w:color="auto" w:fill="auto"/>
                  <w:noWrap/>
                  <w:vAlign w:val="bottom"/>
                  <w:hideMark/>
                </w:tcPr>
                <w:p w14:paraId="7E72004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$297,500.00</w:t>
                  </w:r>
                </w:p>
              </w:tc>
              <w:tc>
                <w:tcPr>
                  <w:tcW w:w="1586" w:type="dxa"/>
                  <w:tcBorders>
                    <w:top w:val="nil"/>
                    <w:left w:val="nil"/>
                    <w:bottom w:val="single" w:sz="4" w:space="0" w:color="auto"/>
                    <w:right w:val="nil"/>
                  </w:tcBorders>
                  <w:shd w:val="clear" w:color="auto" w:fill="auto"/>
                  <w:noWrap/>
                  <w:vAlign w:val="bottom"/>
                  <w:hideMark/>
                </w:tcPr>
                <w:p w14:paraId="7680CDD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$297,500.00</w:t>
                  </w:r>
                </w:p>
              </w:tc>
              <w:tc>
                <w:tcPr>
                  <w:tcW w:w="1143" w:type="dxa"/>
                  <w:tcBorders>
                    <w:top w:val="nil"/>
                    <w:left w:val="nil"/>
                    <w:bottom w:val="single" w:sz="4" w:space="0" w:color="auto"/>
                    <w:right w:val="nil"/>
                  </w:tcBorders>
                  <w:shd w:val="clear" w:color="000000" w:fill="FFFF00"/>
                  <w:noWrap/>
                  <w:vAlign w:val="bottom"/>
                  <w:hideMark/>
                </w:tcPr>
                <w:p w14:paraId="4665F0FF"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100%</w:t>
                  </w:r>
                </w:p>
              </w:tc>
              <w:tc>
                <w:tcPr>
                  <w:tcW w:w="2129" w:type="dxa"/>
                  <w:tcBorders>
                    <w:top w:val="nil"/>
                    <w:left w:val="nil"/>
                    <w:bottom w:val="single" w:sz="4" w:space="0" w:color="auto"/>
                    <w:right w:val="single" w:sz="4" w:space="0" w:color="auto"/>
                  </w:tcBorders>
                  <w:shd w:val="clear" w:color="auto" w:fill="auto"/>
                  <w:noWrap/>
                  <w:vAlign w:val="bottom"/>
                  <w:hideMark/>
                </w:tcPr>
                <w:p w14:paraId="4FDB4785"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1F0F3975"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6275206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4268410B"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8/7/2015</w:t>
                  </w:r>
                </w:p>
              </w:tc>
              <w:tc>
                <w:tcPr>
                  <w:tcW w:w="2042" w:type="dxa"/>
                  <w:tcBorders>
                    <w:top w:val="nil"/>
                    <w:left w:val="nil"/>
                    <w:bottom w:val="single" w:sz="4" w:space="0" w:color="auto"/>
                    <w:right w:val="nil"/>
                  </w:tcBorders>
                  <w:shd w:val="clear" w:color="auto" w:fill="auto"/>
                  <w:noWrap/>
                  <w:vAlign w:val="bottom"/>
                  <w:hideMark/>
                </w:tcPr>
                <w:p w14:paraId="34941CF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Trinity Bend</w:t>
                  </w:r>
                </w:p>
              </w:tc>
              <w:tc>
                <w:tcPr>
                  <w:tcW w:w="825" w:type="dxa"/>
                  <w:tcBorders>
                    <w:top w:val="nil"/>
                    <w:left w:val="nil"/>
                    <w:bottom w:val="single" w:sz="4" w:space="0" w:color="auto"/>
                    <w:right w:val="nil"/>
                  </w:tcBorders>
                  <w:shd w:val="clear" w:color="auto" w:fill="auto"/>
                  <w:noWrap/>
                  <w:vAlign w:val="bottom"/>
                  <w:hideMark/>
                </w:tcPr>
                <w:p w14:paraId="3128CF28"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57</w:t>
                  </w:r>
                </w:p>
              </w:tc>
              <w:tc>
                <w:tcPr>
                  <w:tcW w:w="1542" w:type="dxa"/>
                  <w:tcBorders>
                    <w:top w:val="nil"/>
                    <w:left w:val="nil"/>
                    <w:bottom w:val="single" w:sz="4" w:space="0" w:color="auto"/>
                    <w:right w:val="nil"/>
                  </w:tcBorders>
                  <w:shd w:val="clear" w:color="auto" w:fill="auto"/>
                  <w:noWrap/>
                  <w:vAlign w:val="bottom"/>
                  <w:hideMark/>
                </w:tcPr>
                <w:p w14:paraId="05A002AF"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$299,900.00</w:t>
                  </w:r>
                </w:p>
              </w:tc>
              <w:tc>
                <w:tcPr>
                  <w:tcW w:w="1586" w:type="dxa"/>
                  <w:tcBorders>
                    <w:top w:val="nil"/>
                    <w:left w:val="nil"/>
                    <w:bottom w:val="single" w:sz="4" w:space="0" w:color="auto"/>
                    <w:right w:val="nil"/>
                  </w:tcBorders>
                  <w:shd w:val="clear" w:color="auto" w:fill="auto"/>
                  <w:noWrap/>
                  <w:vAlign w:val="bottom"/>
                  <w:hideMark/>
                </w:tcPr>
                <w:p w14:paraId="66939C2F"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$299,500.00</w:t>
                  </w:r>
                </w:p>
              </w:tc>
              <w:tc>
                <w:tcPr>
                  <w:tcW w:w="1143" w:type="dxa"/>
                  <w:tcBorders>
                    <w:top w:val="nil"/>
                    <w:left w:val="nil"/>
                    <w:bottom w:val="single" w:sz="4" w:space="0" w:color="auto"/>
                    <w:right w:val="nil"/>
                  </w:tcBorders>
                  <w:shd w:val="clear" w:color="000000" w:fill="FFFF00"/>
                  <w:noWrap/>
                  <w:vAlign w:val="bottom"/>
                  <w:hideMark/>
                </w:tcPr>
                <w:p w14:paraId="47DBA22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100%</w:t>
                  </w:r>
                </w:p>
              </w:tc>
              <w:tc>
                <w:tcPr>
                  <w:tcW w:w="2129" w:type="dxa"/>
                  <w:tcBorders>
                    <w:top w:val="nil"/>
                    <w:left w:val="nil"/>
                    <w:bottom w:val="single" w:sz="4" w:space="0" w:color="auto"/>
                    <w:right w:val="single" w:sz="4" w:space="0" w:color="auto"/>
                  </w:tcBorders>
                  <w:shd w:val="clear" w:color="auto" w:fill="auto"/>
                  <w:noWrap/>
                  <w:vAlign w:val="bottom"/>
                  <w:hideMark/>
                </w:tcPr>
                <w:p w14:paraId="4FE854EF"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694C724A"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261BEECF"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18A5429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4/4/2016</w:t>
                  </w:r>
                </w:p>
              </w:tc>
              <w:tc>
                <w:tcPr>
                  <w:tcW w:w="2042" w:type="dxa"/>
                  <w:tcBorders>
                    <w:top w:val="nil"/>
                    <w:left w:val="nil"/>
                    <w:bottom w:val="single" w:sz="4" w:space="0" w:color="auto"/>
                    <w:right w:val="nil"/>
                  </w:tcBorders>
                  <w:shd w:val="clear" w:color="auto" w:fill="auto"/>
                  <w:noWrap/>
                  <w:vAlign w:val="bottom"/>
                  <w:hideMark/>
                </w:tcPr>
                <w:p w14:paraId="16F9121F"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Pioneer Path</w:t>
                  </w:r>
                </w:p>
              </w:tc>
              <w:tc>
                <w:tcPr>
                  <w:tcW w:w="825" w:type="dxa"/>
                  <w:tcBorders>
                    <w:top w:val="nil"/>
                    <w:left w:val="nil"/>
                    <w:bottom w:val="single" w:sz="4" w:space="0" w:color="auto"/>
                    <w:right w:val="nil"/>
                  </w:tcBorders>
                  <w:shd w:val="clear" w:color="auto" w:fill="auto"/>
                  <w:noWrap/>
                  <w:vAlign w:val="bottom"/>
                  <w:hideMark/>
                </w:tcPr>
                <w:p w14:paraId="6C38F29F"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107</w:t>
                  </w:r>
                </w:p>
              </w:tc>
              <w:tc>
                <w:tcPr>
                  <w:tcW w:w="1542" w:type="dxa"/>
                  <w:tcBorders>
                    <w:top w:val="nil"/>
                    <w:left w:val="nil"/>
                    <w:bottom w:val="single" w:sz="4" w:space="0" w:color="auto"/>
                    <w:right w:val="nil"/>
                  </w:tcBorders>
                  <w:shd w:val="clear" w:color="auto" w:fill="auto"/>
                  <w:noWrap/>
                  <w:vAlign w:val="bottom"/>
                  <w:hideMark/>
                </w:tcPr>
                <w:p w14:paraId="5FC0A2E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$305,000.00</w:t>
                  </w:r>
                </w:p>
              </w:tc>
              <w:tc>
                <w:tcPr>
                  <w:tcW w:w="1586" w:type="dxa"/>
                  <w:tcBorders>
                    <w:top w:val="nil"/>
                    <w:left w:val="nil"/>
                    <w:bottom w:val="single" w:sz="4" w:space="0" w:color="auto"/>
                    <w:right w:val="nil"/>
                  </w:tcBorders>
                  <w:shd w:val="clear" w:color="auto" w:fill="auto"/>
                  <w:noWrap/>
                  <w:vAlign w:val="bottom"/>
                  <w:hideMark/>
                </w:tcPr>
                <w:p w14:paraId="7C36CD3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$305,000.00</w:t>
                  </w:r>
                </w:p>
              </w:tc>
              <w:tc>
                <w:tcPr>
                  <w:tcW w:w="1143" w:type="dxa"/>
                  <w:tcBorders>
                    <w:top w:val="nil"/>
                    <w:left w:val="nil"/>
                    <w:bottom w:val="single" w:sz="4" w:space="0" w:color="auto"/>
                    <w:right w:val="nil"/>
                  </w:tcBorders>
                  <w:shd w:val="clear" w:color="000000" w:fill="FFFF00"/>
                  <w:noWrap/>
                  <w:vAlign w:val="bottom"/>
                  <w:hideMark/>
                </w:tcPr>
                <w:p w14:paraId="5D6C7C05"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100%</w:t>
                  </w:r>
                </w:p>
              </w:tc>
              <w:tc>
                <w:tcPr>
                  <w:tcW w:w="2129" w:type="dxa"/>
                  <w:tcBorders>
                    <w:top w:val="nil"/>
                    <w:left w:val="nil"/>
                    <w:bottom w:val="single" w:sz="4" w:space="0" w:color="auto"/>
                    <w:right w:val="single" w:sz="4" w:space="0" w:color="auto"/>
                  </w:tcBorders>
                  <w:shd w:val="clear" w:color="auto" w:fill="auto"/>
                  <w:noWrap/>
                  <w:vAlign w:val="bottom"/>
                  <w:hideMark/>
                </w:tcPr>
                <w:p w14:paraId="25DEA42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1FF0C09F"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34C95FF8"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2C7373D4"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8/7/2015</w:t>
                  </w:r>
                </w:p>
              </w:tc>
              <w:tc>
                <w:tcPr>
                  <w:tcW w:w="2042" w:type="dxa"/>
                  <w:tcBorders>
                    <w:top w:val="nil"/>
                    <w:left w:val="nil"/>
                    <w:bottom w:val="single" w:sz="4" w:space="0" w:color="auto"/>
                    <w:right w:val="nil"/>
                  </w:tcBorders>
                  <w:shd w:val="clear" w:color="auto" w:fill="auto"/>
                  <w:noWrap/>
                  <w:vAlign w:val="bottom"/>
                  <w:hideMark/>
                </w:tcPr>
                <w:p w14:paraId="642F517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Trinity Bend</w:t>
                  </w:r>
                </w:p>
              </w:tc>
              <w:tc>
                <w:tcPr>
                  <w:tcW w:w="825" w:type="dxa"/>
                  <w:tcBorders>
                    <w:top w:val="nil"/>
                    <w:left w:val="nil"/>
                    <w:bottom w:val="single" w:sz="4" w:space="0" w:color="auto"/>
                    <w:right w:val="nil"/>
                  </w:tcBorders>
                  <w:shd w:val="clear" w:color="auto" w:fill="auto"/>
                  <w:noWrap/>
                  <w:vAlign w:val="bottom"/>
                  <w:hideMark/>
                </w:tcPr>
                <w:p w14:paraId="0655776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28</w:t>
                  </w:r>
                </w:p>
              </w:tc>
              <w:tc>
                <w:tcPr>
                  <w:tcW w:w="1542" w:type="dxa"/>
                  <w:tcBorders>
                    <w:top w:val="nil"/>
                    <w:left w:val="nil"/>
                    <w:bottom w:val="single" w:sz="4" w:space="0" w:color="auto"/>
                    <w:right w:val="nil"/>
                  </w:tcBorders>
                  <w:shd w:val="clear" w:color="auto" w:fill="auto"/>
                  <w:noWrap/>
                  <w:vAlign w:val="bottom"/>
                  <w:hideMark/>
                </w:tcPr>
                <w:p w14:paraId="17D2B29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$310,000.00</w:t>
                  </w:r>
                </w:p>
              </w:tc>
              <w:tc>
                <w:tcPr>
                  <w:tcW w:w="1586" w:type="dxa"/>
                  <w:tcBorders>
                    <w:top w:val="nil"/>
                    <w:left w:val="nil"/>
                    <w:bottom w:val="single" w:sz="4" w:space="0" w:color="auto"/>
                    <w:right w:val="nil"/>
                  </w:tcBorders>
                  <w:shd w:val="clear" w:color="auto" w:fill="auto"/>
                  <w:noWrap/>
                  <w:vAlign w:val="bottom"/>
                  <w:hideMark/>
                </w:tcPr>
                <w:p w14:paraId="091919BB"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$310,000.00</w:t>
                  </w:r>
                </w:p>
              </w:tc>
              <w:tc>
                <w:tcPr>
                  <w:tcW w:w="1143" w:type="dxa"/>
                  <w:tcBorders>
                    <w:top w:val="nil"/>
                    <w:left w:val="nil"/>
                    <w:bottom w:val="single" w:sz="4" w:space="0" w:color="auto"/>
                    <w:right w:val="nil"/>
                  </w:tcBorders>
                  <w:shd w:val="clear" w:color="000000" w:fill="FFFF00"/>
                  <w:noWrap/>
                  <w:vAlign w:val="bottom"/>
                  <w:hideMark/>
                </w:tcPr>
                <w:p w14:paraId="22FCBF20"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100%</w:t>
                  </w:r>
                </w:p>
              </w:tc>
              <w:tc>
                <w:tcPr>
                  <w:tcW w:w="2129" w:type="dxa"/>
                  <w:tcBorders>
                    <w:top w:val="nil"/>
                    <w:left w:val="nil"/>
                    <w:bottom w:val="single" w:sz="4" w:space="0" w:color="auto"/>
                    <w:right w:val="single" w:sz="4" w:space="0" w:color="auto"/>
                  </w:tcBorders>
                  <w:shd w:val="clear" w:color="auto" w:fill="auto"/>
                  <w:noWrap/>
                  <w:vAlign w:val="bottom"/>
                  <w:hideMark/>
                </w:tcPr>
                <w:p w14:paraId="553CFE33"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225D19DE"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721A624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79397224"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9/19/2014</w:t>
                  </w:r>
                </w:p>
              </w:tc>
              <w:tc>
                <w:tcPr>
                  <w:tcW w:w="2042" w:type="dxa"/>
                  <w:tcBorders>
                    <w:top w:val="nil"/>
                    <w:left w:val="nil"/>
                    <w:bottom w:val="single" w:sz="4" w:space="0" w:color="auto"/>
                    <w:right w:val="nil"/>
                  </w:tcBorders>
                  <w:shd w:val="clear" w:color="auto" w:fill="auto"/>
                  <w:noWrap/>
                  <w:vAlign w:val="bottom"/>
                  <w:hideMark/>
                </w:tcPr>
                <w:p w14:paraId="2BDCD760"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Palazzo Torre</w:t>
                  </w:r>
                </w:p>
              </w:tc>
              <w:tc>
                <w:tcPr>
                  <w:tcW w:w="825" w:type="dxa"/>
                  <w:tcBorders>
                    <w:top w:val="nil"/>
                    <w:left w:val="nil"/>
                    <w:bottom w:val="single" w:sz="4" w:space="0" w:color="auto"/>
                    <w:right w:val="nil"/>
                  </w:tcBorders>
                  <w:shd w:val="clear" w:color="auto" w:fill="auto"/>
                  <w:noWrap/>
                  <w:vAlign w:val="bottom"/>
                  <w:hideMark/>
                </w:tcPr>
                <w:p w14:paraId="523F40EF"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90</w:t>
                  </w:r>
                </w:p>
              </w:tc>
              <w:tc>
                <w:tcPr>
                  <w:tcW w:w="1542" w:type="dxa"/>
                  <w:tcBorders>
                    <w:top w:val="nil"/>
                    <w:left w:val="nil"/>
                    <w:bottom w:val="single" w:sz="4" w:space="0" w:color="auto"/>
                    <w:right w:val="nil"/>
                  </w:tcBorders>
                  <w:shd w:val="clear" w:color="auto" w:fill="auto"/>
                  <w:noWrap/>
                  <w:vAlign w:val="bottom"/>
                  <w:hideMark/>
                </w:tcPr>
                <w:p w14:paraId="5FAB0077"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$155,000.00</w:t>
                  </w:r>
                </w:p>
              </w:tc>
              <w:tc>
                <w:tcPr>
                  <w:tcW w:w="1586" w:type="dxa"/>
                  <w:tcBorders>
                    <w:top w:val="nil"/>
                    <w:left w:val="nil"/>
                    <w:bottom w:val="single" w:sz="4" w:space="0" w:color="auto"/>
                    <w:right w:val="nil"/>
                  </w:tcBorders>
                  <w:shd w:val="clear" w:color="auto" w:fill="auto"/>
                  <w:noWrap/>
                  <w:vAlign w:val="bottom"/>
                  <w:hideMark/>
                </w:tcPr>
                <w:p w14:paraId="3E3DC7C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$154,000.00</w:t>
                  </w:r>
                </w:p>
              </w:tc>
              <w:tc>
                <w:tcPr>
                  <w:tcW w:w="1143" w:type="dxa"/>
                  <w:tcBorders>
                    <w:top w:val="nil"/>
                    <w:left w:val="nil"/>
                    <w:bottom w:val="single" w:sz="4" w:space="0" w:color="auto"/>
                    <w:right w:val="nil"/>
                  </w:tcBorders>
                  <w:shd w:val="clear" w:color="000000" w:fill="FFFF00"/>
                  <w:noWrap/>
                  <w:vAlign w:val="bottom"/>
                  <w:hideMark/>
                </w:tcPr>
                <w:p w14:paraId="6326AC88"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99%</w:t>
                  </w:r>
                </w:p>
              </w:tc>
              <w:tc>
                <w:tcPr>
                  <w:tcW w:w="2129" w:type="dxa"/>
                  <w:tcBorders>
                    <w:top w:val="nil"/>
                    <w:left w:val="nil"/>
                    <w:bottom w:val="single" w:sz="4" w:space="0" w:color="auto"/>
                    <w:right w:val="single" w:sz="4" w:space="0" w:color="auto"/>
                  </w:tcBorders>
                  <w:shd w:val="clear" w:color="auto" w:fill="auto"/>
                  <w:noWrap/>
                  <w:vAlign w:val="bottom"/>
                  <w:hideMark/>
                </w:tcPr>
                <w:p w14:paraId="5DB5CBED"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62E0365F"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68B61A2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2D167FC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1/29/2013</w:t>
                  </w:r>
                </w:p>
              </w:tc>
              <w:tc>
                <w:tcPr>
                  <w:tcW w:w="2042" w:type="dxa"/>
                  <w:tcBorders>
                    <w:top w:val="nil"/>
                    <w:left w:val="nil"/>
                    <w:bottom w:val="single" w:sz="4" w:space="0" w:color="auto"/>
                    <w:right w:val="nil"/>
                  </w:tcBorders>
                  <w:shd w:val="clear" w:color="auto" w:fill="auto"/>
                  <w:noWrap/>
                  <w:vAlign w:val="bottom"/>
                  <w:hideMark/>
                </w:tcPr>
                <w:p w14:paraId="533173F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Red Rock Xing</w:t>
                  </w:r>
                </w:p>
              </w:tc>
              <w:tc>
                <w:tcPr>
                  <w:tcW w:w="825" w:type="dxa"/>
                  <w:tcBorders>
                    <w:top w:val="nil"/>
                    <w:left w:val="nil"/>
                    <w:bottom w:val="single" w:sz="4" w:space="0" w:color="auto"/>
                    <w:right w:val="nil"/>
                  </w:tcBorders>
                  <w:shd w:val="clear" w:color="auto" w:fill="auto"/>
                  <w:noWrap/>
                  <w:vAlign w:val="bottom"/>
                  <w:hideMark/>
                </w:tcPr>
                <w:p w14:paraId="2B3B008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65</w:t>
                  </w:r>
                </w:p>
              </w:tc>
              <w:tc>
                <w:tcPr>
                  <w:tcW w:w="1542" w:type="dxa"/>
                  <w:tcBorders>
                    <w:top w:val="nil"/>
                    <w:left w:val="nil"/>
                    <w:bottom w:val="single" w:sz="4" w:space="0" w:color="auto"/>
                    <w:right w:val="nil"/>
                  </w:tcBorders>
                  <w:shd w:val="clear" w:color="auto" w:fill="auto"/>
                  <w:noWrap/>
                  <w:vAlign w:val="bottom"/>
                  <w:hideMark/>
                </w:tcPr>
                <w:p w14:paraId="118F4808"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$180,000.00</w:t>
                  </w:r>
                </w:p>
              </w:tc>
              <w:tc>
                <w:tcPr>
                  <w:tcW w:w="1586" w:type="dxa"/>
                  <w:tcBorders>
                    <w:top w:val="nil"/>
                    <w:left w:val="nil"/>
                    <w:bottom w:val="single" w:sz="4" w:space="0" w:color="auto"/>
                    <w:right w:val="nil"/>
                  </w:tcBorders>
                  <w:shd w:val="clear" w:color="auto" w:fill="auto"/>
                  <w:noWrap/>
                  <w:vAlign w:val="bottom"/>
                  <w:hideMark/>
                </w:tcPr>
                <w:p w14:paraId="40CB155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$179,000.00</w:t>
                  </w:r>
                </w:p>
              </w:tc>
              <w:tc>
                <w:tcPr>
                  <w:tcW w:w="1143" w:type="dxa"/>
                  <w:tcBorders>
                    <w:top w:val="nil"/>
                    <w:left w:val="nil"/>
                    <w:bottom w:val="single" w:sz="4" w:space="0" w:color="auto"/>
                    <w:right w:val="nil"/>
                  </w:tcBorders>
                  <w:shd w:val="clear" w:color="000000" w:fill="FFFF00"/>
                  <w:noWrap/>
                  <w:vAlign w:val="bottom"/>
                  <w:hideMark/>
                </w:tcPr>
                <w:p w14:paraId="49FEEB3F"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99%</w:t>
                  </w:r>
                </w:p>
              </w:tc>
              <w:tc>
                <w:tcPr>
                  <w:tcW w:w="2129" w:type="dxa"/>
                  <w:tcBorders>
                    <w:top w:val="nil"/>
                    <w:left w:val="nil"/>
                    <w:bottom w:val="single" w:sz="4" w:space="0" w:color="auto"/>
                    <w:right w:val="single" w:sz="4" w:space="0" w:color="auto"/>
                  </w:tcBorders>
                  <w:shd w:val="clear" w:color="auto" w:fill="auto"/>
                  <w:noWrap/>
                  <w:vAlign w:val="bottom"/>
                  <w:hideMark/>
                </w:tcPr>
                <w:p w14:paraId="5393A9A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7AF70313"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4E92B80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6DAA8C07"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6/16/2016</w:t>
                  </w:r>
                </w:p>
              </w:tc>
              <w:tc>
                <w:tcPr>
                  <w:tcW w:w="2042" w:type="dxa"/>
                  <w:tcBorders>
                    <w:top w:val="nil"/>
                    <w:left w:val="nil"/>
                    <w:bottom w:val="single" w:sz="4" w:space="0" w:color="auto"/>
                    <w:right w:val="nil"/>
                  </w:tcBorders>
                  <w:shd w:val="clear" w:color="auto" w:fill="auto"/>
                  <w:noWrap/>
                  <w:vAlign w:val="bottom"/>
                  <w:hideMark/>
                </w:tcPr>
                <w:p w14:paraId="42CADE2E"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Adriana Maria</w:t>
                  </w:r>
                </w:p>
              </w:tc>
              <w:tc>
                <w:tcPr>
                  <w:tcW w:w="825" w:type="dxa"/>
                  <w:tcBorders>
                    <w:top w:val="nil"/>
                    <w:left w:val="nil"/>
                    <w:bottom w:val="single" w:sz="4" w:space="0" w:color="auto"/>
                    <w:right w:val="nil"/>
                  </w:tcBorders>
                  <w:shd w:val="clear" w:color="auto" w:fill="auto"/>
                  <w:noWrap/>
                  <w:vAlign w:val="bottom"/>
                  <w:hideMark/>
                </w:tcPr>
                <w:p w14:paraId="7BBA6B7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23</w:t>
                  </w:r>
                </w:p>
              </w:tc>
              <w:tc>
                <w:tcPr>
                  <w:tcW w:w="1542" w:type="dxa"/>
                  <w:tcBorders>
                    <w:top w:val="nil"/>
                    <w:left w:val="nil"/>
                    <w:bottom w:val="single" w:sz="4" w:space="0" w:color="auto"/>
                    <w:right w:val="nil"/>
                  </w:tcBorders>
                  <w:shd w:val="clear" w:color="auto" w:fill="auto"/>
                  <w:noWrap/>
                  <w:vAlign w:val="bottom"/>
                  <w:hideMark/>
                </w:tcPr>
                <w:p w14:paraId="39B8BAFF"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$190,000.00</w:t>
                  </w:r>
                </w:p>
              </w:tc>
              <w:tc>
                <w:tcPr>
                  <w:tcW w:w="1586" w:type="dxa"/>
                  <w:tcBorders>
                    <w:top w:val="nil"/>
                    <w:left w:val="nil"/>
                    <w:bottom w:val="single" w:sz="4" w:space="0" w:color="auto"/>
                    <w:right w:val="nil"/>
                  </w:tcBorders>
                  <w:shd w:val="clear" w:color="auto" w:fill="auto"/>
                  <w:noWrap/>
                  <w:vAlign w:val="bottom"/>
                  <w:hideMark/>
                </w:tcPr>
                <w:p w14:paraId="7EEAA6AB"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$188,000.00</w:t>
                  </w:r>
                </w:p>
              </w:tc>
              <w:tc>
                <w:tcPr>
                  <w:tcW w:w="1143" w:type="dxa"/>
                  <w:tcBorders>
                    <w:top w:val="nil"/>
                    <w:left w:val="nil"/>
                    <w:bottom w:val="single" w:sz="4" w:space="0" w:color="auto"/>
                    <w:right w:val="nil"/>
                  </w:tcBorders>
                  <w:shd w:val="clear" w:color="000000" w:fill="FFFF00"/>
                  <w:noWrap/>
                  <w:vAlign w:val="bottom"/>
                  <w:hideMark/>
                </w:tcPr>
                <w:p w14:paraId="0B08ECC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99%</w:t>
                  </w:r>
                </w:p>
              </w:tc>
              <w:tc>
                <w:tcPr>
                  <w:tcW w:w="2129" w:type="dxa"/>
                  <w:tcBorders>
                    <w:top w:val="nil"/>
                    <w:left w:val="nil"/>
                    <w:bottom w:val="single" w:sz="4" w:space="0" w:color="auto"/>
                    <w:right w:val="single" w:sz="4" w:space="0" w:color="auto"/>
                  </w:tcBorders>
                  <w:shd w:val="clear" w:color="auto" w:fill="auto"/>
                  <w:noWrap/>
                  <w:vAlign w:val="bottom"/>
                  <w:hideMark/>
                </w:tcPr>
                <w:p w14:paraId="706F5AB0"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69C48046"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713DFAE4"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71CEFAEE"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10/3/2016</w:t>
                  </w:r>
                </w:p>
              </w:tc>
              <w:tc>
                <w:tcPr>
                  <w:tcW w:w="2042" w:type="dxa"/>
                  <w:tcBorders>
                    <w:top w:val="nil"/>
                    <w:left w:val="nil"/>
                    <w:bottom w:val="single" w:sz="4" w:space="0" w:color="auto"/>
                    <w:right w:val="nil"/>
                  </w:tcBorders>
                  <w:shd w:val="clear" w:color="auto" w:fill="auto"/>
                  <w:noWrap/>
                  <w:vAlign w:val="bottom"/>
                  <w:hideMark/>
                </w:tcPr>
                <w:p w14:paraId="2C7D7147"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Cascade Mist</w:t>
                  </w:r>
                </w:p>
              </w:tc>
              <w:tc>
                <w:tcPr>
                  <w:tcW w:w="825" w:type="dxa"/>
                  <w:tcBorders>
                    <w:top w:val="nil"/>
                    <w:left w:val="nil"/>
                    <w:bottom w:val="single" w:sz="4" w:space="0" w:color="auto"/>
                    <w:right w:val="nil"/>
                  </w:tcBorders>
                  <w:shd w:val="clear" w:color="auto" w:fill="auto"/>
                  <w:noWrap/>
                  <w:vAlign w:val="bottom"/>
                  <w:hideMark/>
                </w:tcPr>
                <w:p w14:paraId="636F6B29"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45</w:t>
                  </w:r>
                </w:p>
              </w:tc>
              <w:tc>
                <w:tcPr>
                  <w:tcW w:w="1542" w:type="dxa"/>
                  <w:tcBorders>
                    <w:top w:val="nil"/>
                    <w:left w:val="nil"/>
                    <w:bottom w:val="single" w:sz="4" w:space="0" w:color="auto"/>
                    <w:right w:val="nil"/>
                  </w:tcBorders>
                  <w:shd w:val="clear" w:color="auto" w:fill="auto"/>
                  <w:noWrap/>
                  <w:vAlign w:val="bottom"/>
                  <w:hideMark/>
                </w:tcPr>
                <w:p w14:paraId="446EF0D7"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$270,000.00</w:t>
                  </w:r>
                </w:p>
              </w:tc>
              <w:tc>
                <w:tcPr>
                  <w:tcW w:w="1586" w:type="dxa"/>
                  <w:tcBorders>
                    <w:top w:val="nil"/>
                    <w:left w:val="nil"/>
                    <w:bottom w:val="single" w:sz="4" w:space="0" w:color="auto"/>
                    <w:right w:val="nil"/>
                  </w:tcBorders>
                  <w:shd w:val="clear" w:color="auto" w:fill="auto"/>
                  <w:noWrap/>
                  <w:vAlign w:val="bottom"/>
                  <w:hideMark/>
                </w:tcPr>
                <w:p w14:paraId="6F1A45FD"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$266,000.00</w:t>
                  </w:r>
                </w:p>
              </w:tc>
              <w:tc>
                <w:tcPr>
                  <w:tcW w:w="1143" w:type="dxa"/>
                  <w:tcBorders>
                    <w:top w:val="nil"/>
                    <w:left w:val="nil"/>
                    <w:bottom w:val="single" w:sz="4" w:space="0" w:color="auto"/>
                    <w:right w:val="nil"/>
                  </w:tcBorders>
                  <w:shd w:val="clear" w:color="000000" w:fill="FFFF00"/>
                  <w:noWrap/>
                  <w:vAlign w:val="bottom"/>
                  <w:hideMark/>
                </w:tcPr>
                <w:p w14:paraId="5DFBEB9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99%</w:t>
                  </w:r>
                </w:p>
              </w:tc>
              <w:tc>
                <w:tcPr>
                  <w:tcW w:w="2129" w:type="dxa"/>
                  <w:tcBorders>
                    <w:top w:val="nil"/>
                    <w:left w:val="nil"/>
                    <w:bottom w:val="single" w:sz="4" w:space="0" w:color="auto"/>
                    <w:right w:val="single" w:sz="4" w:space="0" w:color="auto"/>
                  </w:tcBorders>
                  <w:shd w:val="clear" w:color="auto" w:fill="auto"/>
                  <w:noWrap/>
                  <w:vAlign w:val="bottom"/>
                  <w:hideMark/>
                </w:tcPr>
                <w:p w14:paraId="248A53FB"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271AA39B"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3279F13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0B26D6FF"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5/12/2011</w:t>
                  </w:r>
                </w:p>
              </w:tc>
              <w:tc>
                <w:tcPr>
                  <w:tcW w:w="2042" w:type="dxa"/>
                  <w:tcBorders>
                    <w:top w:val="nil"/>
                    <w:left w:val="nil"/>
                    <w:bottom w:val="single" w:sz="4" w:space="0" w:color="auto"/>
                    <w:right w:val="nil"/>
                  </w:tcBorders>
                  <w:shd w:val="clear" w:color="auto" w:fill="auto"/>
                  <w:noWrap/>
                  <w:vAlign w:val="bottom"/>
                  <w:hideMark/>
                </w:tcPr>
                <w:p w14:paraId="6C12A137"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Fire Wheel</w:t>
                  </w:r>
                </w:p>
              </w:tc>
              <w:tc>
                <w:tcPr>
                  <w:tcW w:w="825" w:type="dxa"/>
                  <w:tcBorders>
                    <w:top w:val="nil"/>
                    <w:left w:val="nil"/>
                    <w:bottom w:val="single" w:sz="4" w:space="0" w:color="auto"/>
                    <w:right w:val="nil"/>
                  </w:tcBorders>
                  <w:shd w:val="clear" w:color="auto" w:fill="auto"/>
                  <w:noWrap/>
                  <w:vAlign w:val="bottom"/>
                  <w:hideMark/>
                </w:tcPr>
                <w:p w14:paraId="21BFBE1B"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332</w:t>
                  </w:r>
                </w:p>
              </w:tc>
              <w:tc>
                <w:tcPr>
                  <w:tcW w:w="1542" w:type="dxa"/>
                  <w:tcBorders>
                    <w:top w:val="nil"/>
                    <w:left w:val="nil"/>
                    <w:bottom w:val="single" w:sz="4" w:space="0" w:color="auto"/>
                    <w:right w:val="nil"/>
                  </w:tcBorders>
                  <w:shd w:val="clear" w:color="auto" w:fill="auto"/>
                  <w:noWrap/>
                  <w:vAlign w:val="bottom"/>
                  <w:hideMark/>
                </w:tcPr>
                <w:p w14:paraId="53ECE6D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$224,900.00</w:t>
                  </w:r>
                </w:p>
              </w:tc>
              <w:tc>
                <w:tcPr>
                  <w:tcW w:w="1586" w:type="dxa"/>
                  <w:tcBorders>
                    <w:top w:val="nil"/>
                    <w:left w:val="nil"/>
                    <w:bottom w:val="single" w:sz="4" w:space="0" w:color="auto"/>
                    <w:right w:val="nil"/>
                  </w:tcBorders>
                  <w:shd w:val="clear" w:color="auto" w:fill="auto"/>
                  <w:noWrap/>
                  <w:vAlign w:val="bottom"/>
                  <w:hideMark/>
                </w:tcPr>
                <w:p w14:paraId="4261194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$220,000.00</w:t>
                  </w:r>
                </w:p>
              </w:tc>
              <w:tc>
                <w:tcPr>
                  <w:tcW w:w="1143" w:type="dxa"/>
                  <w:tcBorders>
                    <w:top w:val="nil"/>
                    <w:left w:val="nil"/>
                    <w:bottom w:val="single" w:sz="4" w:space="0" w:color="auto"/>
                    <w:right w:val="nil"/>
                  </w:tcBorders>
                  <w:shd w:val="clear" w:color="000000" w:fill="FFFF00"/>
                  <w:noWrap/>
                  <w:vAlign w:val="bottom"/>
                  <w:hideMark/>
                </w:tcPr>
                <w:p w14:paraId="2212A73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98%</w:t>
                  </w:r>
                </w:p>
              </w:tc>
              <w:tc>
                <w:tcPr>
                  <w:tcW w:w="2129" w:type="dxa"/>
                  <w:tcBorders>
                    <w:top w:val="nil"/>
                    <w:left w:val="nil"/>
                    <w:bottom w:val="single" w:sz="4" w:space="0" w:color="auto"/>
                    <w:right w:val="single" w:sz="4" w:space="0" w:color="auto"/>
                  </w:tcBorders>
                  <w:shd w:val="clear" w:color="auto" w:fill="auto"/>
                  <w:noWrap/>
                  <w:vAlign w:val="bottom"/>
                  <w:hideMark/>
                </w:tcPr>
                <w:p w14:paraId="40A578DE"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66E91725"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44034BA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4D7AE19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2/7/2014</w:t>
                  </w:r>
                </w:p>
              </w:tc>
              <w:tc>
                <w:tcPr>
                  <w:tcW w:w="2042" w:type="dxa"/>
                  <w:tcBorders>
                    <w:top w:val="nil"/>
                    <w:left w:val="nil"/>
                    <w:bottom w:val="single" w:sz="4" w:space="0" w:color="auto"/>
                    <w:right w:val="nil"/>
                  </w:tcBorders>
                  <w:shd w:val="clear" w:color="auto" w:fill="auto"/>
                  <w:noWrap/>
                  <w:vAlign w:val="bottom"/>
                  <w:hideMark/>
                </w:tcPr>
                <w:p w14:paraId="7E2C80F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Cactus Circle</w:t>
                  </w:r>
                </w:p>
              </w:tc>
              <w:tc>
                <w:tcPr>
                  <w:tcW w:w="825" w:type="dxa"/>
                  <w:tcBorders>
                    <w:top w:val="nil"/>
                    <w:left w:val="nil"/>
                    <w:bottom w:val="single" w:sz="4" w:space="0" w:color="auto"/>
                    <w:right w:val="nil"/>
                  </w:tcBorders>
                  <w:shd w:val="clear" w:color="auto" w:fill="auto"/>
                  <w:noWrap/>
                  <w:vAlign w:val="bottom"/>
                  <w:hideMark/>
                </w:tcPr>
                <w:p w14:paraId="0C5B94C4"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32</w:t>
                  </w:r>
                </w:p>
              </w:tc>
              <w:tc>
                <w:tcPr>
                  <w:tcW w:w="1542" w:type="dxa"/>
                  <w:tcBorders>
                    <w:top w:val="nil"/>
                    <w:left w:val="nil"/>
                    <w:bottom w:val="single" w:sz="4" w:space="0" w:color="auto"/>
                    <w:right w:val="nil"/>
                  </w:tcBorders>
                  <w:shd w:val="clear" w:color="auto" w:fill="auto"/>
                  <w:noWrap/>
                  <w:vAlign w:val="bottom"/>
                  <w:hideMark/>
                </w:tcPr>
                <w:p w14:paraId="3066D66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$525,000.00</w:t>
                  </w:r>
                </w:p>
              </w:tc>
              <w:tc>
                <w:tcPr>
                  <w:tcW w:w="1586" w:type="dxa"/>
                  <w:tcBorders>
                    <w:top w:val="nil"/>
                    <w:left w:val="nil"/>
                    <w:bottom w:val="single" w:sz="4" w:space="0" w:color="auto"/>
                    <w:right w:val="nil"/>
                  </w:tcBorders>
                  <w:shd w:val="clear" w:color="auto" w:fill="auto"/>
                  <w:noWrap/>
                  <w:vAlign w:val="bottom"/>
                  <w:hideMark/>
                </w:tcPr>
                <w:p w14:paraId="743B236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$515,000.00</w:t>
                  </w:r>
                </w:p>
              </w:tc>
              <w:tc>
                <w:tcPr>
                  <w:tcW w:w="1143" w:type="dxa"/>
                  <w:tcBorders>
                    <w:top w:val="nil"/>
                    <w:left w:val="nil"/>
                    <w:bottom w:val="single" w:sz="4" w:space="0" w:color="auto"/>
                    <w:right w:val="nil"/>
                  </w:tcBorders>
                  <w:shd w:val="clear" w:color="000000" w:fill="FFFF00"/>
                  <w:noWrap/>
                  <w:vAlign w:val="bottom"/>
                  <w:hideMark/>
                </w:tcPr>
                <w:p w14:paraId="1BC9E9EE"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98%</w:t>
                  </w:r>
                </w:p>
              </w:tc>
              <w:tc>
                <w:tcPr>
                  <w:tcW w:w="2129" w:type="dxa"/>
                  <w:tcBorders>
                    <w:top w:val="nil"/>
                    <w:left w:val="nil"/>
                    <w:bottom w:val="single" w:sz="4" w:space="0" w:color="auto"/>
                    <w:right w:val="single" w:sz="4" w:space="0" w:color="auto"/>
                  </w:tcBorders>
                  <w:shd w:val="clear" w:color="auto" w:fill="auto"/>
                  <w:noWrap/>
                  <w:vAlign w:val="bottom"/>
                  <w:hideMark/>
                </w:tcPr>
                <w:p w14:paraId="2C201C44"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68D9D359"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1729DA5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3BAAAED3"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7/9/2008</w:t>
                  </w:r>
                </w:p>
              </w:tc>
              <w:tc>
                <w:tcPr>
                  <w:tcW w:w="2042" w:type="dxa"/>
                  <w:tcBorders>
                    <w:top w:val="nil"/>
                    <w:left w:val="nil"/>
                    <w:bottom w:val="single" w:sz="4" w:space="0" w:color="auto"/>
                    <w:right w:val="nil"/>
                  </w:tcBorders>
                  <w:shd w:val="clear" w:color="auto" w:fill="auto"/>
                  <w:noWrap/>
                  <w:vAlign w:val="bottom"/>
                  <w:hideMark/>
                </w:tcPr>
                <w:p w14:paraId="1E019F5C"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Crusader Bend</w:t>
                  </w:r>
                </w:p>
              </w:tc>
              <w:tc>
                <w:tcPr>
                  <w:tcW w:w="825" w:type="dxa"/>
                  <w:tcBorders>
                    <w:top w:val="nil"/>
                    <w:left w:val="nil"/>
                    <w:bottom w:val="single" w:sz="4" w:space="0" w:color="auto"/>
                    <w:right w:val="nil"/>
                  </w:tcBorders>
                  <w:shd w:val="clear" w:color="auto" w:fill="auto"/>
                  <w:noWrap/>
                  <w:vAlign w:val="bottom"/>
                  <w:hideMark/>
                </w:tcPr>
                <w:p w14:paraId="3F4B4392"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80</w:t>
                  </w:r>
                </w:p>
              </w:tc>
              <w:tc>
                <w:tcPr>
                  <w:tcW w:w="1542" w:type="dxa"/>
                  <w:tcBorders>
                    <w:top w:val="nil"/>
                    <w:left w:val="nil"/>
                    <w:bottom w:val="single" w:sz="4" w:space="0" w:color="auto"/>
                    <w:right w:val="nil"/>
                  </w:tcBorders>
                  <w:shd w:val="clear" w:color="auto" w:fill="auto"/>
                  <w:noWrap/>
                  <w:vAlign w:val="bottom"/>
                  <w:hideMark/>
                </w:tcPr>
                <w:p w14:paraId="456C05E4"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$239,900.00</w:t>
                  </w:r>
                </w:p>
              </w:tc>
              <w:tc>
                <w:tcPr>
                  <w:tcW w:w="1586" w:type="dxa"/>
                  <w:tcBorders>
                    <w:top w:val="nil"/>
                    <w:left w:val="nil"/>
                    <w:bottom w:val="single" w:sz="4" w:space="0" w:color="auto"/>
                    <w:right w:val="nil"/>
                  </w:tcBorders>
                  <w:shd w:val="clear" w:color="auto" w:fill="auto"/>
                  <w:noWrap/>
                  <w:vAlign w:val="bottom"/>
                  <w:hideMark/>
                </w:tcPr>
                <w:p w14:paraId="5C2ACB1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$233,000.00</w:t>
                  </w:r>
                </w:p>
              </w:tc>
              <w:tc>
                <w:tcPr>
                  <w:tcW w:w="1143" w:type="dxa"/>
                  <w:tcBorders>
                    <w:top w:val="nil"/>
                    <w:left w:val="nil"/>
                    <w:bottom w:val="single" w:sz="4" w:space="0" w:color="auto"/>
                    <w:right w:val="nil"/>
                  </w:tcBorders>
                  <w:shd w:val="clear" w:color="000000" w:fill="FFFF00"/>
                  <w:noWrap/>
                  <w:vAlign w:val="bottom"/>
                  <w:hideMark/>
                </w:tcPr>
                <w:p w14:paraId="70BE8506"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97%</w:t>
                  </w:r>
                </w:p>
              </w:tc>
              <w:tc>
                <w:tcPr>
                  <w:tcW w:w="2129" w:type="dxa"/>
                  <w:tcBorders>
                    <w:top w:val="nil"/>
                    <w:left w:val="nil"/>
                    <w:bottom w:val="single" w:sz="4" w:space="0" w:color="auto"/>
                    <w:right w:val="single" w:sz="4" w:space="0" w:color="auto"/>
                  </w:tcBorders>
                  <w:shd w:val="clear" w:color="auto" w:fill="auto"/>
                  <w:noWrap/>
                  <w:vAlign w:val="bottom"/>
                  <w:hideMark/>
                </w:tcPr>
                <w:p w14:paraId="58023C8D"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r w:rsidR="008C03B0" w:rsidRPr="008C03B0" w14:paraId="5636D942" w14:textId="77777777" w:rsidTr="008C03B0">
              <w:trPr>
                <w:trHeight w:val="327"/>
              </w:trPr>
              <w:tc>
                <w:tcPr>
                  <w:tcW w:w="1043" w:type="dxa"/>
                  <w:tcBorders>
                    <w:top w:val="nil"/>
                    <w:left w:val="single" w:sz="4" w:space="0" w:color="auto"/>
                    <w:bottom w:val="single" w:sz="4" w:space="0" w:color="auto"/>
                    <w:right w:val="nil"/>
                  </w:tcBorders>
                  <w:shd w:val="clear" w:color="auto" w:fill="auto"/>
                  <w:noWrap/>
                  <w:vAlign w:val="bottom"/>
                  <w:hideMark/>
                </w:tcPr>
                <w:p w14:paraId="078DED47"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SLD</w:t>
                  </w:r>
                </w:p>
              </w:tc>
              <w:tc>
                <w:tcPr>
                  <w:tcW w:w="1456" w:type="dxa"/>
                  <w:tcBorders>
                    <w:top w:val="nil"/>
                    <w:left w:val="nil"/>
                    <w:bottom w:val="single" w:sz="4" w:space="0" w:color="auto"/>
                    <w:right w:val="nil"/>
                  </w:tcBorders>
                  <w:shd w:val="clear" w:color="auto" w:fill="auto"/>
                  <w:noWrap/>
                  <w:vAlign w:val="bottom"/>
                  <w:hideMark/>
                </w:tcPr>
                <w:p w14:paraId="6AD47E81"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11/26/2013</w:t>
                  </w:r>
                </w:p>
              </w:tc>
              <w:tc>
                <w:tcPr>
                  <w:tcW w:w="2042" w:type="dxa"/>
                  <w:tcBorders>
                    <w:top w:val="nil"/>
                    <w:left w:val="nil"/>
                    <w:bottom w:val="single" w:sz="4" w:space="0" w:color="auto"/>
                    <w:right w:val="nil"/>
                  </w:tcBorders>
                  <w:shd w:val="clear" w:color="auto" w:fill="auto"/>
                  <w:noWrap/>
                  <w:vAlign w:val="bottom"/>
                  <w:hideMark/>
                </w:tcPr>
                <w:p w14:paraId="7506002A"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Deep Hollow Dr</w:t>
                  </w:r>
                </w:p>
              </w:tc>
              <w:tc>
                <w:tcPr>
                  <w:tcW w:w="825" w:type="dxa"/>
                  <w:tcBorders>
                    <w:top w:val="nil"/>
                    <w:left w:val="nil"/>
                    <w:bottom w:val="single" w:sz="4" w:space="0" w:color="auto"/>
                    <w:right w:val="nil"/>
                  </w:tcBorders>
                  <w:shd w:val="clear" w:color="auto" w:fill="auto"/>
                  <w:noWrap/>
                  <w:vAlign w:val="bottom"/>
                  <w:hideMark/>
                </w:tcPr>
                <w:p w14:paraId="02413B48"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75</w:t>
                  </w:r>
                </w:p>
              </w:tc>
              <w:tc>
                <w:tcPr>
                  <w:tcW w:w="1542" w:type="dxa"/>
                  <w:tcBorders>
                    <w:top w:val="nil"/>
                    <w:left w:val="nil"/>
                    <w:bottom w:val="single" w:sz="4" w:space="0" w:color="auto"/>
                    <w:right w:val="nil"/>
                  </w:tcBorders>
                  <w:shd w:val="clear" w:color="auto" w:fill="auto"/>
                  <w:noWrap/>
                  <w:vAlign w:val="bottom"/>
                  <w:hideMark/>
                </w:tcPr>
                <w:p w14:paraId="1B8BDB8D"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$449,000.00</w:t>
                  </w:r>
                </w:p>
              </w:tc>
              <w:tc>
                <w:tcPr>
                  <w:tcW w:w="1586" w:type="dxa"/>
                  <w:tcBorders>
                    <w:top w:val="nil"/>
                    <w:left w:val="nil"/>
                    <w:bottom w:val="single" w:sz="4" w:space="0" w:color="auto"/>
                    <w:right w:val="nil"/>
                  </w:tcBorders>
                  <w:shd w:val="clear" w:color="auto" w:fill="auto"/>
                  <w:noWrap/>
                  <w:vAlign w:val="bottom"/>
                  <w:hideMark/>
                </w:tcPr>
                <w:p w14:paraId="5F727203"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$410,000.00</w:t>
                  </w:r>
                </w:p>
              </w:tc>
              <w:tc>
                <w:tcPr>
                  <w:tcW w:w="1143" w:type="dxa"/>
                  <w:tcBorders>
                    <w:top w:val="nil"/>
                    <w:left w:val="nil"/>
                    <w:bottom w:val="single" w:sz="4" w:space="0" w:color="auto"/>
                    <w:right w:val="nil"/>
                  </w:tcBorders>
                  <w:shd w:val="clear" w:color="000000" w:fill="FFFF00"/>
                  <w:noWrap/>
                  <w:vAlign w:val="bottom"/>
                  <w:hideMark/>
                </w:tcPr>
                <w:p w14:paraId="448CBA00"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91%</w:t>
                  </w:r>
                </w:p>
              </w:tc>
              <w:tc>
                <w:tcPr>
                  <w:tcW w:w="2129" w:type="dxa"/>
                  <w:tcBorders>
                    <w:top w:val="nil"/>
                    <w:left w:val="nil"/>
                    <w:bottom w:val="single" w:sz="4" w:space="0" w:color="auto"/>
                    <w:right w:val="single" w:sz="4" w:space="0" w:color="auto"/>
                  </w:tcBorders>
                  <w:shd w:val="clear" w:color="auto" w:fill="auto"/>
                  <w:noWrap/>
                  <w:vAlign w:val="bottom"/>
                  <w:hideMark/>
                </w:tcPr>
                <w:p w14:paraId="65C874D4" w14:textId="77777777" w:rsidR="008C03B0" w:rsidRPr="008C03B0" w:rsidRDefault="008C03B0" w:rsidP="008C03B0">
                  <w:pPr>
                    <w:spacing w:line="240" w:lineRule="auto"/>
                    <w:jc w:val="center"/>
                    <w:rPr>
                      <w:rFonts w:ascii="Calibri" w:eastAsia="Times New Roman" w:hAnsi="Calibri" w:cs="Calibri"/>
                      <w:color w:val="000000"/>
                    </w:rPr>
                  </w:pPr>
                  <w:r w:rsidRPr="008C03B0">
                    <w:rPr>
                      <w:rFonts w:ascii="Calibri" w:eastAsia="Times New Roman" w:hAnsi="Calibri" w:cs="Calibri"/>
                      <w:color w:val="000000"/>
                    </w:rPr>
                    <w:t>Martha Valiquette</w:t>
                  </w:r>
                </w:p>
              </w:tc>
            </w:tr>
          </w:tbl>
          <w:p w14:paraId="27F70F8A" w14:textId="2D80867A" w:rsidR="008C04FB" w:rsidRPr="001A6EDD" w:rsidRDefault="008C04FB" w:rsidP="008C03B0">
            <w:pPr>
              <w:spacing w:line="360" w:lineRule="auto"/>
              <w:jc w:val="center"/>
              <w:rPr>
                <w:rFonts w:ascii="Calibri" w:eastAsia="Times New Roman" w:hAnsi="Calibri" w:cs="Times New Roman"/>
                <w:color w:val="000000"/>
              </w:rPr>
            </w:pPr>
          </w:p>
        </w:tc>
        <w:tc>
          <w:tcPr>
            <w:tcW w:w="772" w:type="dxa"/>
            <w:tcBorders>
              <w:top w:val="nil"/>
              <w:left w:val="nil"/>
              <w:bottom w:val="nil"/>
              <w:right w:val="nil"/>
            </w:tcBorders>
            <w:shd w:val="clear" w:color="auto" w:fill="auto"/>
            <w:noWrap/>
            <w:vAlign w:val="bottom"/>
          </w:tcPr>
          <w:p w14:paraId="4C1BD9C7" w14:textId="432000D3" w:rsidR="008C04FB" w:rsidRPr="001A6EDD" w:rsidRDefault="008C04FB" w:rsidP="008C03B0">
            <w:pPr>
              <w:spacing w:line="360" w:lineRule="auto"/>
              <w:jc w:val="center"/>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tcPr>
          <w:p w14:paraId="637E8D6B" w14:textId="3DCC6F80" w:rsidR="008C04FB" w:rsidRPr="001A6EDD" w:rsidRDefault="008C04FB" w:rsidP="008C03B0">
            <w:pPr>
              <w:spacing w:line="360" w:lineRule="auto"/>
              <w:jc w:val="center"/>
              <w:rPr>
                <w:rFonts w:ascii="Calibri" w:eastAsia="Times New Roman" w:hAnsi="Calibri" w:cs="Times New Roman"/>
                <w:color w:val="000000"/>
              </w:rPr>
            </w:pPr>
          </w:p>
        </w:tc>
        <w:tc>
          <w:tcPr>
            <w:tcW w:w="1651" w:type="dxa"/>
            <w:tcBorders>
              <w:top w:val="nil"/>
              <w:left w:val="nil"/>
              <w:bottom w:val="nil"/>
              <w:right w:val="nil"/>
            </w:tcBorders>
            <w:shd w:val="clear" w:color="auto" w:fill="auto"/>
            <w:noWrap/>
            <w:vAlign w:val="bottom"/>
          </w:tcPr>
          <w:p w14:paraId="090431D1" w14:textId="66DE5AF6" w:rsidR="008C04FB" w:rsidRPr="001A6EDD" w:rsidRDefault="008C04FB" w:rsidP="008C03B0">
            <w:pPr>
              <w:spacing w:line="360" w:lineRule="auto"/>
              <w:jc w:val="center"/>
              <w:rPr>
                <w:rFonts w:ascii="Calibri" w:eastAsia="Times New Roman" w:hAnsi="Calibri" w:cs="Times New Roman"/>
                <w:color w:val="000000"/>
              </w:rPr>
            </w:pPr>
          </w:p>
        </w:tc>
        <w:tc>
          <w:tcPr>
            <w:tcW w:w="686" w:type="dxa"/>
            <w:tcBorders>
              <w:top w:val="nil"/>
              <w:left w:val="nil"/>
              <w:bottom w:val="nil"/>
              <w:right w:val="nil"/>
            </w:tcBorders>
            <w:shd w:val="clear" w:color="auto" w:fill="auto"/>
            <w:noWrap/>
            <w:vAlign w:val="bottom"/>
          </w:tcPr>
          <w:p w14:paraId="00F7E0A4" w14:textId="7B548AEC"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4071B285" w14:textId="75626DBA"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64DA61F8" w14:textId="5C186B49" w:rsidR="008C04FB" w:rsidRPr="001A6EDD" w:rsidRDefault="008C04FB" w:rsidP="008C03B0">
            <w:pPr>
              <w:spacing w:line="360" w:lineRule="auto"/>
              <w:jc w:val="center"/>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tcPr>
          <w:p w14:paraId="28ED619A" w14:textId="2FD8ACF5" w:rsidR="008C04FB" w:rsidRPr="001A6EDD" w:rsidRDefault="008C04FB" w:rsidP="008C03B0">
            <w:pPr>
              <w:spacing w:line="360" w:lineRule="auto"/>
              <w:jc w:val="center"/>
              <w:rPr>
                <w:rFonts w:ascii="Calibri" w:eastAsia="Times New Roman" w:hAnsi="Calibri" w:cs="Times New Roman"/>
                <w:color w:val="000000"/>
                <w:highlight w:val="yellow"/>
              </w:rPr>
            </w:pPr>
          </w:p>
        </w:tc>
        <w:tc>
          <w:tcPr>
            <w:tcW w:w="1278" w:type="dxa"/>
            <w:tcBorders>
              <w:top w:val="nil"/>
              <w:left w:val="nil"/>
              <w:bottom w:val="nil"/>
              <w:right w:val="nil"/>
            </w:tcBorders>
            <w:shd w:val="clear" w:color="auto" w:fill="auto"/>
            <w:noWrap/>
            <w:vAlign w:val="bottom"/>
          </w:tcPr>
          <w:p w14:paraId="35C62A1C" w14:textId="266FF9E3" w:rsidR="008C04FB" w:rsidRPr="001A6EDD" w:rsidRDefault="008C04FB" w:rsidP="008C03B0">
            <w:pPr>
              <w:spacing w:line="360" w:lineRule="auto"/>
              <w:jc w:val="center"/>
              <w:rPr>
                <w:rFonts w:ascii="Calibri" w:eastAsia="Times New Roman" w:hAnsi="Calibri" w:cs="Times New Roman"/>
                <w:color w:val="000000"/>
              </w:rPr>
            </w:pPr>
          </w:p>
        </w:tc>
        <w:tc>
          <w:tcPr>
            <w:tcW w:w="2210" w:type="dxa"/>
            <w:tcBorders>
              <w:top w:val="nil"/>
              <w:left w:val="nil"/>
              <w:bottom w:val="nil"/>
              <w:right w:val="nil"/>
            </w:tcBorders>
            <w:shd w:val="clear" w:color="auto" w:fill="auto"/>
            <w:noWrap/>
            <w:vAlign w:val="bottom"/>
          </w:tcPr>
          <w:p w14:paraId="0E4A53DC" w14:textId="7069FFA0" w:rsidR="008C04FB" w:rsidRPr="001A6EDD" w:rsidRDefault="008C04FB" w:rsidP="008C03B0">
            <w:pPr>
              <w:spacing w:line="360" w:lineRule="auto"/>
              <w:jc w:val="center"/>
              <w:rPr>
                <w:rFonts w:ascii="Calibri" w:eastAsia="Times New Roman" w:hAnsi="Calibri" w:cs="Times New Roman"/>
                <w:color w:val="000000"/>
              </w:rPr>
            </w:pPr>
          </w:p>
        </w:tc>
      </w:tr>
      <w:bookmarkEnd w:id="0"/>
      <w:tr w:rsidR="008C04FB" w:rsidRPr="001A6EDD" w14:paraId="42901741" w14:textId="77777777" w:rsidTr="008C03B0">
        <w:trPr>
          <w:trHeight w:val="288"/>
        </w:trPr>
        <w:tc>
          <w:tcPr>
            <w:tcW w:w="12182" w:type="dxa"/>
            <w:tcBorders>
              <w:top w:val="nil"/>
              <w:left w:val="nil"/>
              <w:bottom w:val="nil"/>
              <w:right w:val="nil"/>
            </w:tcBorders>
            <w:shd w:val="clear" w:color="auto" w:fill="auto"/>
            <w:noWrap/>
            <w:vAlign w:val="bottom"/>
          </w:tcPr>
          <w:p w14:paraId="467547B3" w14:textId="27C4AEEB" w:rsidR="008C04FB" w:rsidRPr="001A6EDD" w:rsidRDefault="008C04FB" w:rsidP="008C03B0">
            <w:pPr>
              <w:spacing w:line="360" w:lineRule="auto"/>
              <w:jc w:val="center"/>
              <w:rPr>
                <w:rFonts w:ascii="Calibri" w:eastAsia="Times New Roman" w:hAnsi="Calibri" w:cs="Times New Roman"/>
                <w:color w:val="000000"/>
              </w:rPr>
            </w:pPr>
          </w:p>
        </w:tc>
        <w:tc>
          <w:tcPr>
            <w:tcW w:w="772" w:type="dxa"/>
            <w:tcBorders>
              <w:top w:val="nil"/>
              <w:left w:val="nil"/>
              <w:bottom w:val="nil"/>
              <w:right w:val="nil"/>
            </w:tcBorders>
            <w:shd w:val="clear" w:color="auto" w:fill="auto"/>
            <w:noWrap/>
            <w:vAlign w:val="bottom"/>
          </w:tcPr>
          <w:p w14:paraId="1C4C897A" w14:textId="424659A5" w:rsidR="008C04FB" w:rsidRPr="001A6EDD" w:rsidRDefault="008C04FB" w:rsidP="008C03B0">
            <w:pPr>
              <w:spacing w:line="360" w:lineRule="auto"/>
              <w:jc w:val="center"/>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tcPr>
          <w:p w14:paraId="3F42D2EE" w14:textId="1FE9E244" w:rsidR="008C04FB" w:rsidRPr="001A6EDD" w:rsidRDefault="008C04FB" w:rsidP="008C03B0">
            <w:pPr>
              <w:spacing w:line="360" w:lineRule="auto"/>
              <w:jc w:val="center"/>
              <w:rPr>
                <w:rFonts w:ascii="Calibri" w:eastAsia="Times New Roman" w:hAnsi="Calibri" w:cs="Times New Roman"/>
                <w:color w:val="000000"/>
              </w:rPr>
            </w:pPr>
          </w:p>
        </w:tc>
        <w:tc>
          <w:tcPr>
            <w:tcW w:w="1651" w:type="dxa"/>
            <w:tcBorders>
              <w:top w:val="nil"/>
              <w:left w:val="nil"/>
              <w:bottom w:val="nil"/>
              <w:right w:val="nil"/>
            </w:tcBorders>
            <w:shd w:val="clear" w:color="auto" w:fill="auto"/>
            <w:noWrap/>
            <w:vAlign w:val="bottom"/>
          </w:tcPr>
          <w:p w14:paraId="01A2C47D" w14:textId="6A99FD94" w:rsidR="008C04FB" w:rsidRPr="001A6EDD" w:rsidRDefault="008C04FB" w:rsidP="008C03B0">
            <w:pPr>
              <w:spacing w:line="360" w:lineRule="auto"/>
              <w:jc w:val="center"/>
              <w:rPr>
                <w:rFonts w:ascii="Calibri" w:eastAsia="Times New Roman" w:hAnsi="Calibri" w:cs="Times New Roman"/>
                <w:color w:val="000000"/>
              </w:rPr>
            </w:pPr>
          </w:p>
        </w:tc>
        <w:tc>
          <w:tcPr>
            <w:tcW w:w="686" w:type="dxa"/>
            <w:tcBorders>
              <w:top w:val="nil"/>
              <w:left w:val="nil"/>
              <w:bottom w:val="nil"/>
              <w:right w:val="nil"/>
            </w:tcBorders>
            <w:shd w:val="clear" w:color="auto" w:fill="auto"/>
            <w:noWrap/>
            <w:vAlign w:val="bottom"/>
          </w:tcPr>
          <w:p w14:paraId="5C58A296" w14:textId="30A1FD6B"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4F6230A8" w14:textId="5183C5DD"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04F16C02" w14:textId="474AA0E0" w:rsidR="008C04FB" w:rsidRPr="001A6EDD" w:rsidRDefault="008C04FB" w:rsidP="008C03B0">
            <w:pPr>
              <w:spacing w:line="360" w:lineRule="auto"/>
              <w:jc w:val="center"/>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tcPr>
          <w:p w14:paraId="3CC94D70" w14:textId="150A994E" w:rsidR="008C04FB" w:rsidRPr="001A6EDD" w:rsidRDefault="008C04FB" w:rsidP="008C03B0">
            <w:pPr>
              <w:spacing w:line="360" w:lineRule="auto"/>
              <w:jc w:val="center"/>
              <w:rPr>
                <w:rFonts w:ascii="Calibri" w:eastAsia="Times New Roman" w:hAnsi="Calibri" w:cs="Times New Roman"/>
                <w:color w:val="000000"/>
                <w:highlight w:val="yellow"/>
              </w:rPr>
            </w:pPr>
          </w:p>
        </w:tc>
        <w:tc>
          <w:tcPr>
            <w:tcW w:w="1278" w:type="dxa"/>
            <w:tcBorders>
              <w:top w:val="nil"/>
              <w:left w:val="nil"/>
              <w:bottom w:val="nil"/>
              <w:right w:val="nil"/>
            </w:tcBorders>
            <w:shd w:val="clear" w:color="auto" w:fill="auto"/>
            <w:noWrap/>
            <w:vAlign w:val="bottom"/>
          </w:tcPr>
          <w:p w14:paraId="11AC8AD2" w14:textId="52A7F657" w:rsidR="008C04FB" w:rsidRPr="001A6EDD" w:rsidRDefault="008C04FB" w:rsidP="008C03B0">
            <w:pPr>
              <w:spacing w:line="360" w:lineRule="auto"/>
              <w:jc w:val="center"/>
              <w:rPr>
                <w:rFonts w:ascii="Calibri" w:eastAsia="Times New Roman" w:hAnsi="Calibri" w:cs="Times New Roman"/>
                <w:color w:val="000000"/>
              </w:rPr>
            </w:pPr>
          </w:p>
        </w:tc>
        <w:tc>
          <w:tcPr>
            <w:tcW w:w="2210" w:type="dxa"/>
            <w:tcBorders>
              <w:top w:val="nil"/>
              <w:left w:val="nil"/>
              <w:bottom w:val="nil"/>
              <w:right w:val="nil"/>
            </w:tcBorders>
            <w:shd w:val="clear" w:color="auto" w:fill="auto"/>
            <w:noWrap/>
            <w:vAlign w:val="bottom"/>
          </w:tcPr>
          <w:p w14:paraId="2356588E" w14:textId="36B3B8C8" w:rsidR="008C04FB" w:rsidRPr="001A6EDD" w:rsidRDefault="008C04FB" w:rsidP="008C03B0">
            <w:pPr>
              <w:spacing w:line="360" w:lineRule="auto"/>
              <w:jc w:val="center"/>
              <w:rPr>
                <w:rFonts w:ascii="Calibri" w:eastAsia="Times New Roman" w:hAnsi="Calibri" w:cs="Times New Roman"/>
                <w:color w:val="000000"/>
              </w:rPr>
            </w:pPr>
          </w:p>
        </w:tc>
      </w:tr>
      <w:tr w:rsidR="008C04FB" w:rsidRPr="001A6EDD" w14:paraId="41D824AF" w14:textId="77777777" w:rsidTr="008C03B0">
        <w:trPr>
          <w:trHeight w:val="288"/>
        </w:trPr>
        <w:tc>
          <w:tcPr>
            <w:tcW w:w="12182" w:type="dxa"/>
            <w:tcBorders>
              <w:top w:val="nil"/>
              <w:left w:val="nil"/>
              <w:bottom w:val="nil"/>
              <w:right w:val="nil"/>
            </w:tcBorders>
            <w:shd w:val="clear" w:color="auto" w:fill="auto"/>
            <w:noWrap/>
            <w:vAlign w:val="bottom"/>
          </w:tcPr>
          <w:p w14:paraId="2CD8E005" w14:textId="5B199523" w:rsidR="008C04FB" w:rsidRPr="001A6EDD" w:rsidRDefault="008C04FB" w:rsidP="008C03B0">
            <w:pPr>
              <w:spacing w:line="360" w:lineRule="auto"/>
              <w:jc w:val="center"/>
              <w:rPr>
                <w:rFonts w:ascii="Calibri" w:eastAsia="Times New Roman" w:hAnsi="Calibri" w:cs="Times New Roman"/>
                <w:color w:val="000000"/>
              </w:rPr>
            </w:pPr>
          </w:p>
        </w:tc>
        <w:tc>
          <w:tcPr>
            <w:tcW w:w="772" w:type="dxa"/>
            <w:tcBorders>
              <w:top w:val="nil"/>
              <w:left w:val="nil"/>
              <w:bottom w:val="nil"/>
              <w:right w:val="nil"/>
            </w:tcBorders>
            <w:shd w:val="clear" w:color="auto" w:fill="auto"/>
            <w:noWrap/>
            <w:vAlign w:val="bottom"/>
          </w:tcPr>
          <w:p w14:paraId="1716FDA1" w14:textId="55C76DA7" w:rsidR="008C04FB" w:rsidRPr="001A6EDD" w:rsidRDefault="008C04FB" w:rsidP="008C03B0">
            <w:pPr>
              <w:spacing w:line="360" w:lineRule="auto"/>
              <w:jc w:val="center"/>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tcPr>
          <w:p w14:paraId="680CCCD9" w14:textId="5EC68F76" w:rsidR="008C04FB" w:rsidRPr="001A6EDD" w:rsidRDefault="008C04FB" w:rsidP="008C03B0">
            <w:pPr>
              <w:spacing w:line="360" w:lineRule="auto"/>
              <w:jc w:val="center"/>
              <w:rPr>
                <w:rFonts w:ascii="Calibri" w:eastAsia="Times New Roman" w:hAnsi="Calibri" w:cs="Times New Roman"/>
                <w:color w:val="000000"/>
              </w:rPr>
            </w:pPr>
          </w:p>
        </w:tc>
        <w:tc>
          <w:tcPr>
            <w:tcW w:w="1651" w:type="dxa"/>
            <w:tcBorders>
              <w:top w:val="nil"/>
              <w:left w:val="nil"/>
              <w:bottom w:val="nil"/>
              <w:right w:val="nil"/>
            </w:tcBorders>
            <w:shd w:val="clear" w:color="auto" w:fill="auto"/>
            <w:noWrap/>
            <w:vAlign w:val="bottom"/>
          </w:tcPr>
          <w:p w14:paraId="4E1B85FC" w14:textId="027A7C03" w:rsidR="008C04FB" w:rsidRPr="001A6EDD" w:rsidRDefault="008C04FB" w:rsidP="008C03B0">
            <w:pPr>
              <w:spacing w:line="360" w:lineRule="auto"/>
              <w:jc w:val="center"/>
              <w:rPr>
                <w:rFonts w:ascii="Calibri" w:eastAsia="Times New Roman" w:hAnsi="Calibri" w:cs="Times New Roman"/>
                <w:color w:val="000000"/>
              </w:rPr>
            </w:pPr>
          </w:p>
        </w:tc>
        <w:tc>
          <w:tcPr>
            <w:tcW w:w="686" w:type="dxa"/>
            <w:tcBorders>
              <w:top w:val="nil"/>
              <w:left w:val="nil"/>
              <w:bottom w:val="nil"/>
              <w:right w:val="nil"/>
            </w:tcBorders>
            <w:shd w:val="clear" w:color="auto" w:fill="auto"/>
            <w:noWrap/>
            <w:vAlign w:val="bottom"/>
          </w:tcPr>
          <w:p w14:paraId="10EFF6A2" w14:textId="2FF41FE9"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60D54F69" w14:textId="4378F68D"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72544F93" w14:textId="129765F4" w:rsidR="008C04FB" w:rsidRPr="001A6EDD" w:rsidRDefault="008C04FB" w:rsidP="008C03B0">
            <w:pPr>
              <w:spacing w:line="360" w:lineRule="auto"/>
              <w:jc w:val="center"/>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tcPr>
          <w:p w14:paraId="277DB1D7" w14:textId="552EF63D" w:rsidR="008C04FB" w:rsidRPr="001A6EDD" w:rsidRDefault="008C04FB" w:rsidP="008C03B0">
            <w:pPr>
              <w:spacing w:line="360" w:lineRule="auto"/>
              <w:jc w:val="center"/>
              <w:rPr>
                <w:rFonts w:ascii="Calibri" w:eastAsia="Times New Roman" w:hAnsi="Calibri" w:cs="Times New Roman"/>
                <w:color w:val="000000"/>
                <w:highlight w:val="yellow"/>
              </w:rPr>
            </w:pPr>
          </w:p>
        </w:tc>
        <w:tc>
          <w:tcPr>
            <w:tcW w:w="1278" w:type="dxa"/>
            <w:tcBorders>
              <w:top w:val="nil"/>
              <w:left w:val="nil"/>
              <w:bottom w:val="nil"/>
              <w:right w:val="nil"/>
            </w:tcBorders>
            <w:shd w:val="clear" w:color="auto" w:fill="auto"/>
            <w:noWrap/>
            <w:vAlign w:val="bottom"/>
          </w:tcPr>
          <w:p w14:paraId="1C1C4D44" w14:textId="05A96FA2" w:rsidR="008C04FB" w:rsidRPr="001A6EDD" w:rsidRDefault="008C04FB" w:rsidP="008C03B0">
            <w:pPr>
              <w:spacing w:line="360" w:lineRule="auto"/>
              <w:jc w:val="center"/>
              <w:rPr>
                <w:rFonts w:ascii="Calibri" w:eastAsia="Times New Roman" w:hAnsi="Calibri" w:cs="Times New Roman"/>
                <w:color w:val="000000"/>
              </w:rPr>
            </w:pPr>
          </w:p>
        </w:tc>
        <w:tc>
          <w:tcPr>
            <w:tcW w:w="2210" w:type="dxa"/>
            <w:tcBorders>
              <w:top w:val="nil"/>
              <w:left w:val="nil"/>
              <w:bottom w:val="nil"/>
              <w:right w:val="nil"/>
            </w:tcBorders>
            <w:shd w:val="clear" w:color="auto" w:fill="auto"/>
            <w:noWrap/>
            <w:vAlign w:val="bottom"/>
          </w:tcPr>
          <w:p w14:paraId="04CCDA1C" w14:textId="3F77342E" w:rsidR="008C04FB" w:rsidRPr="001A6EDD" w:rsidRDefault="008C04FB" w:rsidP="008C03B0">
            <w:pPr>
              <w:spacing w:line="360" w:lineRule="auto"/>
              <w:jc w:val="center"/>
              <w:rPr>
                <w:rFonts w:ascii="Calibri" w:eastAsia="Times New Roman" w:hAnsi="Calibri" w:cs="Times New Roman"/>
                <w:color w:val="000000"/>
              </w:rPr>
            </w:pPr>
          </w:p>
        </w:tc>
      </w:tr>
      <w:tr w:rsidR="008C04FB" w:rsidRPr="001A6EDD" w14:paraId="3B16B5B4" w14:textId="77777777" w:rsidTr="008C03B0">
        <w:trPr>
          <w:trHeight w:val="288"/>
        </w:trPr>
        <w:tc>
          <w:tcPr>
            <w:tcW w:w="12182" w:type="dxa"/>
            <w:tcBorders>
              <w:top w:val="nil"/>
              <w:left w:val="nil"/>
              <w:bottom w:val="nil"/>
              <w:right w:val="nil"/>
            </w:tcBorders>
            <w:shd w:val="clear" w:color="auto" w:fill="auto"/>
            <w:noWrap/>
            <w:vAlign w:val="bottom"/>
          </w:tcPr>
          <w:p w14:paraId="1C04367A" w14:textId="36EE3C27" w:rsidR="008C04FB" w:rsidRPr="001A6EDD" w:rsidRDefault="008C04FB" w:rsidP="008C03B0">
            <w:pPr>
              <w:spacing w:line="360" w:lineRule="auto"/>
              <w:jc w:val="center"/>
              <w:rPr>
                <w:rFonts w:ascii="Calibri" w:eastAsia="Times New Roman" w:hAnsi="Calibri" w:cs="Times New Roman"/>
                <w:color w:val="000000"/>
              </w:rPr>
            </w:pPr>
          </w:p>
        </w:tc>
        <w:tc>
          <w:tcPr>
            <w:tcW w:w="772" w:type="dxa"/>
            <w:tcBorders>
              <w:top w:val="nil"/>
              <w:left w:val="nil"/>
              <w:bottom w:val="nil"/>
              <w:right w:val="nil"/>
            </w:tcBorders>
            <w:shd w:val="clear" w:color="auto" w:fill="auto"/>
            <w:noWrap/>
            <w:vAlign w:val="bottom"/>
          </w:tcPr>
          <w:p w14:paraId="68AAA52F" w14:textId="1B5E9A92" w:rsidR="008C04FB" w:rsidRPr="001A6EDD" w:rsidRDefault="008C04FB" w:rsidP="008C03B0">
            <w:pPr>
              <w:spacing w:line="360" w:lineRule="auto"/>
              <w:jc w:val="center"/>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tcPr>
          <w:p w14:paraId="758FE51F" w14:textId="175C8C96" w:rsidR="008C04FB" w:rsidRPr="001A6EDD" w:rsidRDefault="008C04FB" w:rsidP="008C03B0">
            <w:pPr>
              <w:spacing w:line="360" w:lineRule="auto"/>
              <w:jc w:val="center"/>
              <w:rPr>
                <w:rFonts w:ascii="Calibri" w:eastAsia="Times New Roman" w:hAnsi="Calibri" w:cs="Times New Roman"/>
                <w:color w:val="000000"/>
              </w:rPr>
            </w:pPr>
          </w:p>
        </w:tc>
        <w:tc>
          <w:tcPr>
            <w:tcW w:w="1651" w:type="dxa"/>
            <w:tcBorders>
              <w:top w:val="nil"/>
              <w:left w:val="nil"/>
              <w:bottom w:val="nil"/>
              <w:right w:val="nil"/>
            </w:tcBorders>
            <w:shd w:val="clear" w:color="auto" w:fill="auto"/>
            <w:noWrap/>
            <w:vAlign w:val="bottom"/>
          </w:tcPr>
          <w:p w14:paraId="2C55C96E" w14:textId="548A1D26" w:rsidR="008C04FB" w:rsidRPr="001A6EDD" w:rsidRDefault="008C04FB" w:rsidP="008C03B0">
            <w:pPr>
              <w:spacing w:line="360" w:lineRule="auto"/>
              <w:jc w:val="center"/>
              <w:rPr>
                <w:rFonts w:ascii="Calibri" w:eastAsia="Times New Roman" w:hAnsi="Calibri" w:cs="Times New Roman"/>
                <w:color w:val="000000"/>
              </w:rPr>
            </w:pPr>
          </w:p>
        </w:tc>
        <w:tc>
          <w:tcPr>
            <w:tcW w:w="686" w:type="dxa"/>
            <w:tcBorders>
              <w:top w:val="nil"/>
              <w:left w:val="nil"/>
              <w:bottom w:val="nil"/>
              <w:right w:val="nil"/>
            </w:tcBorders>
            <w:shd w:val="clear" w:color="auto" w:fill="auto"/>
            <w:noWrap/>
            <w:vAlign w:val="bottom"/>
          </w:tcPr>
          <w:p w14:paraId="721D3B7A" w14:textId="518D1FA8"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667FB233" w14:textId="2E045C9B"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4BE44A89" w14:textId="78616159" w:rsidR="008C04FB" w:rsidRPr="001A6EDD" w:rsidRDefault="008C04FB" w:rsidP="008C03B0">
            <w:pPr>
              <w:spacing w:line="360" w:lineRule="auto"/>
              <w:jc w:val="center"/>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tcPr>
          <w:p w14:paraId="100C34DA" w14:textId="4AE098A1" w:rsidR="008C04FB" w:rsidRPr="001A6EDD" w:rsidRDefault="008C04FB" w:rsidP="008C03B0">
            <w:pPr>
              <w:spacing w:line="360" w:lineRule="auto"/>
              <w:jc w:val="center"/>
              <w:rPr>
                <w:rFonts w:ascii="Calibri" w:eastAsia="Times New Roman" w:hAnsi="Calibri" w:cs="Times New Roman"/>
                <w:color w:val="000000"/>
                <w:highlight w:val="yellow"/>
              </w:rPr>
            </w:pPr>
          </w:p>
        </w:tc>
        <w:tc>
          <w:tcPr>
            <w:tcW w:w="1278" w:type="dxa"/>
            <w:tcBorders>
              <w:top w:val="nil"/>
              <w:left w:val="nil"/>
              <w:bottom w:val="nil"/>
              <w:right w:val="nil"/>
            </w:tcBorders>
            <w:shd w:val="clear" w:color="auto" w:fill="auto"/>
            <w:noWrap/>
            <w:vAlign w:val="bottom"/>
          </w:tcPr>
          <w:p w14:paraId="3F5442D2" w14:textId="254C37B9" w:rsidR="008C04FB" w:rsidRPr="001A6EDD" w:rsidRDefault="008C04FB" w:rsidP="008C03B0">
            <w:pPr>
              <w:spacing w:line="360" w:lineRule="auto"/>
              <w:jc w:val="center"/>
              <w:rPr>
                <w:rFonts w:ascii="Calibri" w:eastAsia="Times New Roman" w:hAnsi="Calibri" w:cs="Times New Roman"/>
                <w:color w:val="000000"/>
              </w:rPr>
            </w:pPr>
          </w:p>
        </w:tc>
        <w:tc>
          <w:tcPr>
            <w:tcW w:w="2210" w:type="dxa"/>
            <w:tcBorders>
              <w:top w:val="nil"/>
              <w:left w:val="nil"/>
              <w:bottom w:val="nil"/>
              <w:right w:val="nil"/>
            </w:tcBorders>
            <w:shd w:val="clear" w:color="auto" w:fill="auto"/>
            <w:noWrap/>
            <w:vAlign w:val="bottom"/>
          </w:tcPr>
          <w:p w14:paraId="1E9451E6" w14:textId="7F7B440A" w:rsidR="008C04FB" w:rsidRPr="001A6EDD" w:rsidRDefault="008C04FB" w:rsidP="008C03B0">
            <w:pPr>
              <w:spacing w:line="360" w:lineRule="auto"/>
              <w:jc w:val="center"/>
              <w:rPr>
                <w:rFonts w:ascii="Calibri" w:eastAsia="Times New Roman" w:hAnsi="Calibri" w:cs="Times New Roman"/>
                <w:color w:val="000000"/>
              </w:rPr>
            </w:pPr>
          </w:p>
        </w:tc>
      </w:tr>
      <w:tr w:rsidR="008C04FB" w:rsidRPr="001A6EDD" w14:paraId="4137AE38" w14:textId="77777777" w:rsidTr="008C03B0">
        <w:trPr>
          <w:trHeight w:val="288"/>
        </w:trPr>
        <w:tc>
          <w:tcPr>
            <w:tcW w:w="12182" w:type="dxa"/>
            <w:tcBorders>
              <w:top w:val="nil"/>
              <w:left w:val="nil"/>
              <w:bottom w:val="nil"/>
              <w:right w:val="nil"/>
            </w:tcBorders>
            <w:shd w:val="clear" w:color="auto" w:fill="auto"/>
            <w:noWrap/>
            <w:vAlign w:val="bottom"/>
          </w:tcPr>
          <w:p w14:paraId="7145895D" w14:textId="7E57E780" w:rsidR="008C04FB" w:rsidRPr="001A6EDD" w:rsidRDefault="008C04FB" w:rsidP="008C03B0">
            <w:pPr>
              <w:spacing w:line="360" w:lineRule="auto"/>
              <w:jc w:val="center"/>
              <w:rPr>
                <w:rFonts w:ascii="Calibri" w:eastAsia="Times New Roman" w:hAnsi="Calibri" w:cs="Times New Roman"/>
                <w:color w:val="000000"/>
              </w:rPr>
            </w:pPr>
          </w:p>
        </w:tc>
        <w:tc>
          <w:tcPr>
            <w:tcW w:w="772" w:type="dxa"/>
            <w:tcBorders>
              <w:top w:val="nil"/>
              <w:left w:val="nil"/>
              <w:bottom w:val="nil"/>
              <w:right w:val="nil"/>
            </w:tcBorders>
            <w:shd w:val="clear" w:color="auto" w:fill="auto"/>
            <w:noWrap/>
            <w:vAlign w:val="bottom"/>
          </w:tcPr>
          <w:p w14:paraId="13B39FDC" w14:textId="2DFD77ED" w:rsidR="008C04FB" w:rsidRPr="001A6EDD" w:rsidRDefault="008C04FB" w:rsidP="008C03B0">
            <w:pPr>
              <w:spacing w:line="360" w:lineRule="auto"/>
              <w:jc w:val="center"/>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tcPr>
          <w:p w14:paraId="6D088420" w14:textId="6FEE8DD8" w:rsidR="008C04FB" w:rsidRPr="001A6EDD" w:rsidRDefault="008C04FB" w:rsidP="008C03B0">
            <w:pPr>
              <w:spacing w:line="360" w:lineRule="auto"/>
              <w:jc w:val="center"/>
              <w:rPr>
                <w:rFonts w:ascii="Calibri" w:eastAsia="Times New Roman" w:hAnsi="Calibri" w:cs="Times New Roman"/>
                <w:color w:val="000000"/>
              </w:rPr>
            </w:pPr>
          </w:p>
        </w:tc>
        <w:tc>
          <w:tcPr>
            <w:tcW w:w="1651" w:type="dxa"/>
            <w:tcBorders>
              <w:top w:val="nil"/>
              <w:left w:val="nil"/>
              <w:bottom w:val="nil"/>
              <w:right w:val="nil"/>
            </w:tcBorders>
            <w:shd w:val="clear" w:color="auto" w:fill="auto"/>
            <w:noWrap/>
            <w:vAlign w:val="bottom"/>
          </w:tcPr>
          <w:p w14:paraId="7AC1AB38" w14:textId="2DC49400" w:rsidR="008C04FB" w:rsidRPr="001A6EDD" w:rsidRDefault="008C04FB" w:rsidP="008C03B0">
            <w:pPr>
              <w:spacing w:line="360" w:lineRule="auto"/>
              <w:jc w:val="center"/>
              <w:rPr>
                <w:rFonts w:ascii="Calibri" w:eastAsia="Times New Roman" w:hAnsi="Calibri" w:cs="Times New Roman"/>
                <w:color w:val="000000"/>
              </w:rPr>
            </w:pPr>
          </w:p>
        </w:tc>
        <w:tc>
          <w:tcPr>
            <w:tcW w:w="686" w:type="dxa"/>
            <w:tcBorders>
              <w:top w:val="nil"/>
              <w:left w:val="nil"/>
              <w:bottom w:val="nil"/>
              <w:right w:val="nil"/>
            </w:tcBorders>
            <w:shd w:val="clear" w:color="auto" w:fill="auto"/>
            <w:noWrap/>
            <w:vAlign w:val="bottom"/>
          </w:tcPr>
          <w:p w14:paraId="72D27D40" w14:textId="696E99A4"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101BEE79" w14:textId="53091A05"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1A9852EE" w14:textId="1F380BCF" w:rsidR="008C04FB" w:rsidRPr="001A6EDD" w:rsidRDefault="008C04FB" w:rsidP="008C03B0">
            <w:pPr>
              <w:spacing w:line="360" w:lineRule="auto"/>
              <w:jc w:val="center"/>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tcPr>
          <w:p w14:paraId="60B22610" w14:textId="4429BD72" w:rsidR="008C04FB" w:rsidRPr="001A6EDD" w:rsidRDefault="008C04FB" w:rsidP="008C03B0">
            <w:pPr>
              <w:spacing w:line="360" w:lineRule="auto"/>
              <w:jc w:val="center"/>
              <w:rPr>
                <w:rFonts w:ascii="Calibri" w:eastAsia="Times New Roman" w:hAnsi="Calibri" w:cs="Times New Roman"/>
                <w:color w:val="000000"/>
                <w:highlight w:val="yellow"/>
              </w:rPr>
            </w:pPr>
          </w:p>
        </w:tc>
        <w:tc>
          <w:tcPr>
            <w:tcW w:w="1278" w:type="dxa"/>
            <w:tcBorders>
              <w:top w:val="nil"/>
              <w:left w:val="nil"/>
              <w:bottom w:val="nil"/>
              <w:right w:val="nil"/>
            </w:tcBorders>
            <w:shd w:val="clear" w:color="auto" w:fill="auto"/>
            <w:noWrap/>
            <w:vAlign w:val="bottom"/>
          </w:tcPr>
          <w:p w14:paraId="2D6B1718" w14:textId="10558F91" w:rsidR="008C04FB" w:rsidRPr="001A6EDD" w:rsidRDefault="008C04FB" w:rsidP="008C03B0">
            <w:pPr>
              <w:spacing w:line="360" w:lineRule="auto"/>
              <w:jc w:val="center"/>
              <w:rPr>
                <w:rFonts w:ascii="Calibri" w:eastAsia="Times New Roman" w:hAnsi="Calibri" w:cs="Times New Roman"/>
                <w:color w:val="000000"/>
              </w:rPr>
            </w:pPr>
          </w:p>
        </w:tc>
        <w:tc>
          <w:tcPr>
            <w:tcW w:w="2210" w:type="dxa"/>
            <w:tcBorders>
              <w:top w:val="nil"/>
              <w:left w:val="nil"/>
              <w:bottom w:val="nil"/>
              <w:right w:val="nil"/>
            </w:tcBorders>
            <w:shd w:val="clear" w:color="auto" w:fill="auto"/>
            <w:noWrap/>
            <w:vAlign w:val="bottom"/>
          </w:tcPr>
          <w:p w14:paraId="0061C10D" w14:textId="6C867C35" w:rsidR="008C04FB" w:rsidRPr="001A6EDD" w:rsidRDefault="008C04FB" w:rsidP="008C03B0">
            <w:pPr>
              <w:spacing w:line="360" w:lineRule="auto"/>
              <w:jc w:val="center"/>
              <w:rPr>
                <w:rFonts w:ascii="Calibri" w:eastAsia="Times New Roman" w:hAnsi="Calibri" w:cs="Times New Roman"/>
                <w:color w:val="000000"/>
              </w:rPr>
            </w:pPr>
          </w:p>
        </w:tc>
      </w:tr>
      <w:tr w:rsidR="008C04FB" w:rsidRPr="001A6EDD" w14:paraId="71CC0D2A" w14:textId="77777777" w:rsidTr="008C03B0">
        <w:trPr>
          <w:trHeight w:val="288"/>
        </w:trPr>
        <w:tc>
          <w:tcPr>
            <w:tcW w:w="12182" w:type="dxa"/>
            <w:tcBorders>
              <w:top w:val="nil"/>
              <w:left w:val="nil"/>
              <w:bottom w:val="nil"/>
              <w:right w:val="nil"/>
            </w:tcBorders>
            <w:shd w:val="clear" w:color="auto" w:fill="auto"/>
            <w:noWrap/>
            <w:vAlign w:val="bottom"/>
          </w:tcPr>
          <w:p w14:paraId="1023716A" w14:textId="2BC37C97" w:rsidR="008C04FB" w:rsidRPr="001A6EDD" w:rsidRDefault="008C04FB" w:rsidP="008C03B0">
            <w:pPr>
              <w:spacing w:line="360" w:lineRule="auto"/>
              <w:jc w:val="center"/>
              <w:rPr>
                <w:rFonts w:ascii="Calibri" w:eastAsia="Times New Roman" w:hAnsi="Calibri" w:cs="Times New Roman"/>
                <w:color w:val="000000"/>
              </w:rPr>
            </w:pPr>
          </w:p>
        </w:tc>
        <w:tc>
          <w:tcPr>
            <w:tcW w:w="772" w:type="dxa"/>
            <w:tcBorders>
              <w:top w:val="nil"/>
              <w:left w:val="nil"/>
              <w:bottom w:val="nil"/>
              <w:right w:val="nil"/>
            </w:tcBorders>
            <w:shd w:val="clear" w:color="auto" w:fill="auto"/>
            <w:noWrap/>
            <w:vAlign w:val="bottom"/>
          </w:tcPr>
          <w:p w14:paraId="3AC2B3EB" w14:textId="07415409" w:rsidR="008C04FB" w:rsidRPr="001A6EDD" w:rsidRDefault="008C04FB" w:rsidP="008C03B0">
            <w:pPr>
              <w:spacing w:line="360" w:lineRule="auto"/>
              <w:jc w:val="center"/>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tcPr>
          <w:p w14:paraId="5A7D11FD" w14:textId="7041A4AC" w:rsidR="008C04FB" w:rsidRPr="001A6EDD" w:rsidRDefault="008C04FB" w:rsidP="008C03B0">
            <w:pPr>
              <w:spacing w:line="360" w:lineRule="auto"/>
              <w:jc w:val="center"/>
              <w:rPr>
                <w:rFonts w:ascii="Calibri" w:eastAsia="Times New Roman" w:hAnsi="Calibri" w:cs="Times New Roman"/>
                <w:color w:val="000000"/>
              </w:rPr>
            </w:pPr>
          </w:p>
        </w:tc>
        <w:tc>
          <w:tcPr>
            <w:tcW w:w="1651" w:type="dxa"/>
            <w:tcBorders>
              <w:top w:val="nil"/>
              <w:left w:val="nil"/>
              <w:bottom w:val="nil"/>
              <w:right w:val="nil"/>
            </w:tcBorders>
            <w:shd w:val="clear" w:color="auto" w:fill="auto"/>
            <w:noWrap/>
            <w:vAlign w:val="bottom"/>
          </w:tcPr>
          <w:p w14:paraId="0B280C07" w14:textId="21575EA9" w:rsidR="008C04FB" w:rsidRPr="001A6EDD" w:rsidRDefault="008C04FB" w:rsidP="008C03B0">
            <w:pPr>
              <w:spacing w:line="360" w:lineRule="auto"/>
              <w:jc w:val="center"/>
              <w:rPr>
                <w:rFonts w:ascii="Calibri" w:eastAsia="Times New Roman" w:hAnsi="Calibri" w:cs="Times New Roman"/>
                <w:color w:val="000000"/>
              </w:rPr>
            </w:pPr>
          </w:p>
        </w:tc>
        <w:tc>
          <w:tcPr>
            <w:tcW w:w="686" w:type="dxa"/>
            <w:tcBorders>
              <w:top w:val="nil"/>
              <w:left w:val="nil"/>
              <w:bottom w:val="nil"/>
              <w:right w:val="nil"/>
            </w:tcBorders>
            <w:shd w:val="clear" w:color="auto" w:fill="auto"/>
            <w:noWrap/>
            <w:vAlign w:val="bottom"/>
          </w:tcPr>
          <w:p w14:paraId="1A62185A" w14:textId="2FD73CC2"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404CE3D3" w14:textId="6F429D44"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60CCF928" w14:textId="69981BC8" w:rsidR="008C04FB" w:rsidRPr="001A6EDD" w:rsidRDefault="008C04FB" w:rsidP="008C03B0">
            <w:pPr>
              <w:spacing w:line="360" w:lineRule="auto"/>
              <w:jc w:val="center"/>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tcPr>
          <w:p w14:paraId="327F55C3" w14:textId="0B6EBF05" w:rsidR="008C04FB" w:rsidRPr="001A6EDD" w:rsidRDefault="008C04FB" w:rsidP="008C03B0">
            <w:pPr>
              <w:spacing w:line="360" w:lineRule="auto"/>
              <w:jc w:val="center"/>
              <w:rPr>
                <w:rFonts w:ascii="Calibri" w:eastAsia="Times New Roman" w:hAnsi="Calibri" w:cs="Times New Roman"/>
                <w:color w:val="000000"/>
                <w:highlight w:val="yellow"/>
              </w:rPr>
            </w:pPr>
          </w:p>
        </w:tc>
        <w:tc>
          <w:tcPr>
            <w:tcW w:w="1278" w:type="dxa"/>
            <w:tcBorders>
              <w:top w:val="nil"/>
              <w:left w:val="nil"/>
              <w:bottom w:val="nil"/>
              <w:right w:val="nil"/>
            </w:tcBorders>
            <w:shd w:val="clear" w:color="auto" w:fill="auto"/>
            <w:noWrap/>
            <w:vAlign w:val="bottom"/>
          </w:tcPr>
          <w:p w14:paraId="5A09F8B3" w14:textId="32A2E3DB" w:rsidR="008C04FB" w:rsidRPr="001A6EDD" w:rsidRDefault="008C04FB" w:rsidP="008C03B0">
            <w:pPr>
              <w:spacing w:line="360" w:lineRule="auto"/>
              <w:jc w:val="center"/>
              <w:rPr>
                <w:rFonts w:ascii="Calibri" w:eastAsia="Times New Roman" w:hAnsi="Calibri" w:cs="Times New Roman"/>
                <w:color w:val="000000"/>
              </w:rPr>
            </w:pPr>
          </w:p>
        </w:tc>
        <w:tc>
          <w:tcPr>
            <w:tcW w:w="2210" w:type="dxa"/>
            <w:tcBorders>
              <w:top w:val="nil"/>
              <w:left w:val="nil"/>
              <w:bottom w:val="nil"/>
              <w:right w:val="nil"/>
            </w:tcBorders>
            <w:shd w:val="clear" w:color="auto" w:fill="auto"/>
            <w:noWrap/>
            <w:vAlign w:val="bottom"/>
          </w:tcPr>
          <w:p w14:paraId="4B96C338" w14:textId="0D590939" w:rsidR="008C04FB" w:rsidRPr="001A6EDD" w:rsidRDefault="008C04FB" w:rsidP="008C03B0">
            <w:pPr>
              <w:spacing w:line="360" w:lineRule="auto"/>
              <w:jc w:val="center"/>
              <w:rPr>
                <w:rFonts w:ascii="Calibri" w:eastAsia="Times New Roman" w:hAnsi="Calibri" w:cs="Times New Roman"/>
                <w:color w:val="000000"/>
              </w:rPr>
            </w:pPr>
          </w:p>
        </w:tc>
      </w:tr>
      <w:tr w:rsidR="008C04FB" w:rsidRPr="001A6EDD" w14:paraId="2D2B8879" w14:textId="77777777" w:rsidTr="008C03B0">
        <w:trPr>
          <w:trHeight w:val="288"/>
        </w:trPr>
        <w:tc>
          <w:tcPr>
            <w:tcW w:w="12182" w:type="dxa"/>
            <w:tcBorders>
              <w:top w:val="nil"/>
              <w:left w:val="nil"/>
              <w:bottom w:val="nil"/>
              <w:right w:val="nil"/>
            </w:tcBorders>
            <w:shd w:val="clear" w:color="auto" w:fill="auto"/>
            <w:noWrap/>
            <w:vAlign w:val="bottom"/>
          </w:tcPr>
          <w:p w14:paraId="3C21EB96" w14:textId="6D0CD965" w:rsidR="008C04FB" w:rsidRPr="001A6EDD" w:rsidRDefault="008C04FB" w:rsidP="008C03B0">
            <w:pPr>
              <w:spacing w:line="360" w:lineRule="auto"/>
              <w:jc w:val="center"/>
              <w:rPr>
                <w:rFonts w:ascii="Calibri" w:eastAsia="Times New Roman" w:hAnsi="Calibri" w:cs="Times New Roman"/>
                <w:color w:val="000000"/>
              </w:rPr>
            </w:pPr>
          </w:p>
        </w:tc>
        <w:tc>
          <w:tcPr>
            <w:tcW w:w="772" w:type="dxa"/>
            <w:tcBorders>
              <w:top w:val="nil"/>
              <w:left w:val="nil"/>
              <w:bottom w:val="nil"/>
              <w:right w:val="nil"/>
            </w:tcBorders>
            <w:shd w:val="clear" w:color="auto" w:fill="auto"/>
            <w:noWrap/>
            <w:vAlign w:val="bottom"/>
          </w:tcPr>
          <w:p w14:paraId="7C579F8C" w14:textId="53A843FE" w:rsidR="008C04FB" w:rsidRPr="001A6EDD" w:rsidRDefault="008C04FB" w:rsidP="008C03B0">
            <w:pPr>
              <w:spacing w:line="360" w:lineRule="auto"/>
              <w:jc w:val="center"/>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tcPr>
          <w:p w14:paraId="4890B7B1" w14:textId="38EC132C" w:rsidR="008C04FB" w:rsidRPr="001A6EDD" w:rsidRDefault="008C04FB" w:rsidP="008C03B0">
            <w:pPr>
              <w:spacing w:line="360" w:lineRule="auto"/>
              <w:jc w:val="center"/>
              <w:rPr>
                <w:rFonts w:ascii="Calibri" w:eastAsia="Times New Roman" w:hAnsi="Calibri" w:cs="Times New Roman"/>
                <w:color w:val="000000"/>
              </w:rPr>
            </w:pPr>
          </w:p>
        </w:tc>
        <w:tc>
          <w:tcPr>
            <w:tcW w:w="1651" w:type="dxa"/>
            <w:tcBorders>
              <w:top w:val="nil"/>
              <w:left w:val="nil"/>
              <w:bottom w:val="nil"/>
              <w:right w:val="nil"/>
            </w:tcBorders>
            <w:shd w:val="clear" w:color="auto" w:fill="auto"/>
            <w:noWrap/>
            <w:vAlign w:val="bottom"/>
          </w:tcPr>
          <w:p w14:paraId="72E3E8A0" w14:textId="07253197" w:rsidR="008C04FB" w:rsidRPr="001A6EDD" w:rsidRDefault="008C04FB" w:rsidP="008C03B0">
            <w:pPr>
              <w:spacing w:line="360" w:lineRule="auto"/>
              <w:jc w:val="center"/>
              <w:rPr>
                <w:rFonts w:ascii="Calibri" w:eastAsia="Times New Roman" w:hAnsi="Calibri" w:cs="Times New Roman"/>
                <w:color w:val="000000"/>
              </w:rPr>
            </w:pPr>
          </w:p>
        </w:tc>
        <w:tc>
          <w:tcPr>
            <w:tcW w:w="686" w:type="dxa"/>
            <w:tcBorders>
              <w:top w:val="nil"/>
              <w:left w:val="nil"/>
              <w:bottom w:val="nil"/>
              <w:right w:val="nil"/>
            </w:tcBorders>
            <w:shd w:val="clear" w:color="auto" w:fill="auto"/>
            <w:noWrap/>
            <w:vAlign w:val="bottom"/>
          </w:tcPr>
          <w:p w14:paraId="2C602E79" w14:textId="05CF921E"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00E3A49D" w14:textId="7B0EE762"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382EC78B" w14:textId="7D8F3C72" w:rsidR="008C04FB" w:rsidRPr="001A6EDD" w:rsidRDefault="008C04FB" w:rsidP="008C03B0">
            <w:pPr>
              <w:spacing w:line="360" w:lineRule="auto"/>
              <w:jc w:val="center"/>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tcPr>
          <w:p w14:paraId="75A9F54A" w14:textId="217E18EF" w:rsidR="008C04FB" w:rsidRPr="001A6EDD" w:rsidRDefault="008C04FB" w:rsidP="008C03B0">
            <w:pPr>
              <w:spacing w:line="360" w:lineRule="auto"/>
              <w:jc w:val="center"/>
              <w:rPr>
                <w:rFonts w:ascii="Calibri" w:eastAsia="Times New Roman" w:hAnsi="Calibri" w:cs="Times New Roman"/>
                <w:color w:val="000000"/>
                <w:highlight w:val="yellow"/>
              </w:rPr>
            </w:pPr>
          </w:p>
        </w:tc>
        <w:tc>
          <w:tcPr>
            <w:tcW w:w="1278" w:type="dxa"/>
            <w:tcBorders>
              <w:top w:val="nil"/>
              <w:left w:val="nil"/>
              <w:bottom w:val="nil"/>
              <w:right w:val="nil"/>
            </w:tcBorders>
            <w:shd w:val="clear" w:color="auto" w:fill="auto"/>
            <w:noWrap/>
            <w:vAlign w:val="bottom"/>
          </w:tcPr>
          <w:p w14:paraId="1433FC5D" w14:textId="153EB3A2" w:rsidR="008C04FB" w:rsidRPr="001A6EDD" w:rsidRDefault="008C04FB" w:rsidP="008C03B0">
            <w:pPr>
              <w:spacing w:line="360" w:lineRule="auto"/>
              <w:jc w:val="center"/>
              <w:rPr>
                <w:rFonts w:ascii="Calibri" w:eastAsia="Times New Roman" w:hAnsi="Calibri" w:cs="Times New Roman"/>
                <w:color w:val="000000"/>
              </w:rPr>
            </w:pPr>
          </w:p>
        </w:tc>
        <w:tc>
          <w:tcPr>
            <w:tcW w:w="2210" w:type="dxa"/>
            <w:tcBorders>
              <w:top w:val="nil"/>
              <w:left w:val="nil"/>
              <w:bottom w:val="nil"/>
              <w:right w:val="nil"/>
            </w:tcBorders>
            <w:shd w:val="clear" w:color="auto" w:fill="auto"/>
            <w:noWrap/>
            <w:vAlign w:val="bottom"/>
          </w:tcPr>
          <w:p w14:paraId="29654597" w14:textId="058F7F21" w:rsidR="008C04FB" w:rsidRPr="001A6EDD" w:rsidRDefault="008C04FB" w:rsidP="008C03B0">
            <w:pPr>
              <w:spacing w:line="360" w:lineRule="auto"/>
              <w:jc w:val="center"/>
              <w:rPr>
                <w:rFonts w:ascii="Calibri" w:eastAsia="Times New Roman" w:hAnsi="Calibri" w:cs="Times New Roman"/>
                <w:color w:val="000000"/>
              </w:rPr>
            </w:pPr>
          </w:p>
        </w:tc>
      </w:tr>
      <w:tr w:rsidR="008C04FB" w:rsidRPr="001A6EDD" w14:paraId="274B6C21" w14:textId="77777777" w:rsidTr="008C03B0">
        <w:trPr>
          <w:trHeight w:val="288"/>
        </w:trPr>
        <w:tc>
          <w:tcPr>
            <w:tcW w:w="12182" w:type="dxa"/>
            <w:tcBorders>
              <w:top w:val="nil"/>
              <w:left w:val="nil"/>
              <w:bottom w:val="nil"/>
              <w:right w:val="nil"/>
            </w:tcBorders>
            <w:shd w:val="clear" w:color="auto" w:fill="auto"/>
            <w:noWrap/>
            <w:vAlign w:val="bottom"/>
          </w:tcPr>
          <w:p w14:paraId="7A1F62E5" w14:textId="22D04899" w:rsidR="008C04FB" w:rsidRPr="001A6EDD" w:rsidRDefault="008C04FB" w:rsidP="008C03B0">
            <w:pPr>
              <w:spacing w:line="360" w:lineRule="auto"/>
              <w:jc w:val="center"/>
              <w:rPr>
                <w:rFonts w:ascii="Calibri" w:eastAsia="Times New Roman" w:hAnsi="Calibri" w:cs="Times New Roman"/>
                <w:color w:val="000000"/>
              </w:rPr>
            </w:pPr>
          </w:p>
        </w:tc>
        <w:tc>
          <w:tcPr>
            <w:tcW w:w="772" w:type="dxa"/>
            <w:tcBorders>
              <w:top w:val="nil"/>
              <w:left w:val="nil"/>
              <w:bottom w:val="nil"/>
              <w:right w:val="nil"/>
            </w:tcBorders>
            <w:shd w:val="clear" w:color="auto" w:fill="auto"/>
            <w:noWrap/>
            <w:vAlign w:val="bottom"/>
          </w:tcPr>
          <w:p w14:paraId="2121DC56" w14:textId="328C0E08" w:rsidR="008C04FB" w:rsidRPr="001A6EDD" w:rsidRDefault="008C04FB" w:rsidP="008C03B0">
            <w:pPr>
              <w:spacing w:line="360" w:lineRule="auto"/>
              <w:jc w:val="center"/>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tcPr>
          <w:p w14:paraId="2B0E8D82" w14:textId="2DAF20DA" w:rsidR="008C04FB" w:rsidRPr="001A6EDD" w:rsidRDefault="008C04FB" w:rsidP="008C03B0">
            <w:pPr>
              <w:spacing w:line="360" w:lineRule="auto"/>
              <w:jc w:val="center"/>
              <w:rPr>
                <w:rFonts w:ascii="Calibri" w:eastAsia="Times New Roman" w:hAnsi="Calibri" w:cs="Times New Roman"/>
                <w:color w:val="000000"/>
              </w:rPr>
            </w:pPr>
          </w:p>
        </w:tc>
        <w:tc>
          <w:tcPr>
            <w:tcW w:w="1651" w:type="dxa"/>
            <w:tcBorders>
              <w:top w:val="nil"/>
              <w:left w:val="nil"/>
              <w:bottom w:val="nil"/>
              <w:right w:val="nil"/>
            </w:tcBorders>
            <w:shd w:val="clear" w:color="auto" w:fill="auto"/>
            <w:noWrap/>
            <w:vAlign w:val="bottom"/>
          </w:tcPr>
          <w:p w14:paraId="68578BE4" w14:textId="1CCE340A" w:rsidR="008C04FB" w:rsidRPr="001A6EDD" w:rsidRDefault="008C04FB" w:rsidP="008C03B0">
            <w:pPr>
              <w:spacing w:line="360" w:lineRule="auto"/>
              <w:jc w:val="center"/>
              <w:rPr>
                <w:rFonts w:ascii="Calibri" w:eastAsia="Times New Roman" w:hAnsi="Calibri" w:cs="Times New Roman"/>
                <w:color w:val="000000"/>
              </w:rPr>
            </w:pPr>
          </w:p>
        </w:tc>
        <w:tc>
          <w:tcPr>
            <w:tcW w:w="686" w:type="dxa"/>
            <w:tcBorders>
              <w:top w:val="nil"/>
              <w:left w:val="nil"/>
              <w:bottom w:val="nil"/>
              <w:right w:val="nil"/>
            </w:tcBorders>
            <w:shd w:val="clear" w:color="auto" w:fill="auto"/>
            <w:noWrap/>
            <w:vAlign w:val="bottom"/>
          </w:tcPr>
          <w:p w14:paraId="019E979A" w14:textId="69026AF5"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3C2AA665" w14:textId="32184B02" w:rsidR="008C04FB" w:rsidRPr="001A6EDD" w:rsidRDefault="008C04FB" w:rsidP="008C03B0">
            <w:pPr>
              <w:spacing w:line="360" w:lineRule="auto"/>
              <w:jc w:val="cente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14:paraId="4B3E340E" w14:textId="3317C61E" w:rsidR="008C04FB" w:rsidRPr="001A6EDD" w:rsidRDefault="008C04FB" w:rsidP="008C03B0">
            <w:pPr>
              <w:spacing w:line="360" w:lineRule="auto"/>
              <w:jc w:val="center"/>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tcPr>
          <w:p w14:paraId="2C5FC757" w14:textId="41BAB753" w:rsidR="008C04FB" w:rsidRPr="001A6EDD" w:rsidRDefault="008C04FB" w:rsidP="008C03B0">
            <w:pPr>
              <w:spacing w:line="360" w:lineRule="auto"/>
              <w:jc w:val="center"/>
              <w:rPr>
                <w:rFonts w:ascii="Calibri" w:eastAsia="Times New Roman" w:hAnsi="Calibri" w:cs="Times New Roman"/>
                <w:color w:val="000000"/>
                <w:highlight w:val="yellow"/>
              </w:rPr>
            </w:pPr>
          </w:p>
        </w:tc>
        <w:tc>
          <w:tcPr>
            <w:tcW w:w="1278" w:type="dxa"/>
            <w:tcBorders>
              <w:top w:val="nil"/>
              <w:left w:val="nil"/>
              <w:bottom w:val="nil"/>
              <w:right w:val="nil"/>
            </w:tcBorders>
            <w:shd w:val="clear" w:color="auto" w:fill="auto"/>
            <w:noWrap/>
            <w:vAlign w:val="bottom"/>
          </w:tcPr>
          <w:p w14:paraId="716F2EAB" w14:textId="02E5B76E" w:rsidR="008C04FB" w:rsidRPr="001A6EDD" w:rsidRDefault="008C04FB" w:rsidP="008C03B0">
            <w:pPr>
              <w:spacing w:line="360" w:lineRule="auto"/>
              <w:jc w:val="center"/>
              <w:rPr>
                <w:rFonts w:ascii="Calibri" w:eastAsia="Times New Roman" w:hAnsi="Calibri" w:cs="Times New Roman"/>
                <w:color w:val="000000"/>
              </w:rPr>
            </w:pPr>
          </w:p>
        </w:tc>
        <w:tc>
          <w:tcPr>
            <w:tcW w:w="2210" w:type="dxa"/>
            <w:tcBorders>
              <w:top w:val="nil"/>
              <w:left w:val="nil"/>
              <w:bottom w:val="nil"/>
              <w:right w:val="nil"/>
            </w:tcBorders>
            <w:shd w:val="clear" w:color="auto" w:fill="auto"/>
            <w:noWrap/>
            <w:vAlign w:val="bottom"/>
          </w:tcPr>
          <w:p w14:paraId="515E3CB2" w14:textId="20FCF1AD" w:rsidR="008C04FB" w:rsidRPr="001A6EDD" w:rsidRDefault="008C04FB" w:rsidP="008C03B0">
            <w:pPr>
              <w:spacing w:line="360" w:lineRule="auto"/>
              <w:jc w:val="center"/>
              <w:rPr>
                <w:rFonts w:ascii="Calibri" w:eastAsia="Times New Roman" w:hAnsi="Calibri" w:cs="Times New Roman"/>
                <w:color w:val="000000"/>
              </w:rPr>
            </w:pPr>
          </w:p>
        </w:tc>
      </w:tr>
    </w:tbl>
    <w:p w14:paraId="287126C5" w14:textId="4DDEE23E" w:rsidR="001A6EDD" w:rsidRDefault="001A6EDD" w:rsidP="003071DE"/>
    <w:sectPr w:rsidR="001A6EDD" w:rsidSect="001E3D03">
      <w:headerReference w:type="default" r:id="rId8"/>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FBFC" w14:textId="77777777" w:rsidR="006B00F0" w:rsidRDefault="006B00F0" w:rsidP="00502B0C">
      <w:pPr>
        <w:spacing w:line="240" w:lineRule="auto"/>
      </w:pPr>
      <w:r>
        <w:separator/>
      </w:r>
    </w:p>
  </w:endnote>
  <w:endnote w:type="continuationSeparator" w:id="0">
    <w:p w14:paraId="4AF6C7C6" w14:textId="77777777" w:rsidR="006B00F0" w:rsidRDefault="006B00F0" w:rsidP="00502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A7640" w14:textId="04E002F1" w:rsidR="006B00F0" w:rsidRPr="008654A2" w:rsidRDefault="006B00F0" w:rsidP="008654A2">
    <w:pPr>
      <w:pStyle w:val="Footer"/>
      <w:tabs>
        <w:tab w:val="clear" w:pos="9360"/>
      </w:tabs>
      <w:rPr>
        <w:rFonts w:ascii="Edwardian Script ITC" w:hAnsi="Edwardian Script ITC"/>
        <w:sz w:val="44"/>
        <w:szCs w:val="44"/>
      </w:rPr>
    </w:pPr>
    <w:r w:rsidRPr="00C4327A">
      <w:rPr>
        <w:rFonts w:ascii="Edwardian Script ITC" w:hAnsi="Edwardian Script ITC"/>
        <w:sz w:val="52"/>
        <w:szCs w:val="52"/>
      </w:rPr>
      <w:tab/>
    </w:r>
    <w:r>
      <w:rPr>
        <w:rFonts w:ascii="Edwardian Script ITC" w:hAnsi="Edwardian Script ITC"/>
        <w:sz w:val="52"/>
        <w:szCs w:val="52"/>
      </w:rPr>
      <w:tab/>
    </w:r>
    <w:r w:rsidRPr="00C4327A">
      <w:rPr>
        <w:rFonts w:ascii="Edwardian Script ITC" w:hAnsi="Edwardian Script ITC"/>
        <w:noProof/>
        <w:sz w:val="52"/>
        <w:szCs w:val="52"/>
      </w:rPr>
      <mc:AlternateContent>
        <mc:Choice Requires="wps">
          <w:drawing>
            <wp:anchor distT="45720" distB="45720" distL="114300" distR="114300" simplePos="0" relativeHeight="251657216" behindDoc="0" locked="0" layoutInCell="1" allowOverlap="1" wp14:anchorId="52686562" wp14:editId="3D730CC4">
              <wp:simplePos x="0" y="0"/>
              <wp:positionH relativeFrom="margin">
                <wp:align>center</wp:align>
              </wp:positionH>
              <wp:positionV relativeFrom="paragraph">
                <wp:posOffset>473075</wp:posOffset>
              </wp:positionV>
              <wp:extent cx="6593205" cy="7092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709295"/>
                      </a:xfrm>
                      <a:prstGeom prst="rect">
                        <a:avLst/>
                      </a:prstGeom>
                      <a:solidFill>
                        <a:srgbClr val="FFFFFF"/>
                      </a:solidFill>
                      <a:ln w="9525">
                        <a:noFill/>
                        <a:miter lim="800000"/>
                        <a:headEnd/>
                        <a:tailEnd/>
                      </a:ln>
                    </wps:spPr>
                    <wps:txbx>
                      <w:txbxContent>
                        <w:p w14:paraId="5AEFB91F" w14:textId="02CEB1C6" w:rsidR="006B00F0" w:rsidRPr="00755167" w:rsidRDefault="006B00F0" w:rsidP="000762D5">
                          <w:pPr>
                            <w:pStyle w:val="Footer"/>
                            <w:tabs>
                              <w:tab w:val="clear" w:pos="9360"/>
                            </w:tabs>
                            <w:jc w:val="center"/>
                            <w:rPr>
                              <w:rFonts w:ascii="Baskerville Old Face" w:hAnsi="Baskerville Old Face"/>
                              <w:sz w:val="28"/>
                              <w:szCs w:val="28"/>
                            </w:rPr>
                          </w:pPr>
                          <w:r w:rsidRPr="000762D5">
                            <w:rPr>
                              <w:rFonts w:ascii="Edwardian Script ITC" w:hAnsi="Edwardian Script ITC"/>
                              <w:sz w:val="36"/>
                              <w:szCs w:val="36"/>
                            </w:rPr>
                            <w:t xml:space="preserve">Your Lifestyle Matters </w:t>
                          </w:r>
                          <w:r w:rsidRPr="000762D5">
                            <w:rPr>
                              <w:rFonts w:ascii="Edwardian Script ITC" w:hAnsi="Edwardian Script ITC"/>
                              <w:sz w:val="36"/>
                              <w:szCs w:val="36"/>
                            </w:rPr>
                            <w:tab/>
                          </w:r>
                          <w:r>
                            <w:rPr>
                              <w:rFonts w:ascii="Edwardian Script ITC" w:hAnsi="Edwardian Script ITC"/>
                              <w:sz w:val="44"/>
                              <w:szCs w:val="44"/>
                            </w:rPr>
                            <w:tab/>
                          </w:r>
                          <w:r>
                            <w:rPr>
                              <w:rFonts w:ascii="Edwardian Script ITC" w:hAnsi="Edwardian Script ITC"/>
                              <w:sz w:val="44"/>
                              <w:szCs w:val="44"/>
                            </w:rPr>
                            <w:tab/>
                          </w:r>
                          <w:r>
                            <w:rPr>
                              <w:rFonts w:ascii="Edwardian Script ITC" w:hAnsi="Edwardian Script ITC"/>
                              <w:sz w:val="44"/>
                              <w:szCs w:val="44"/>
                            </w:rPr>
                            <w:tab/>
                          </w:r>
                          <w:r>
                            <w:rPr>
                              <w:rFonts w:ascii="Edwardian Script ITC" w:hAnsi="Edwardian Script ITC"/>
                              <w:sz w:val="44"/>
                              <w:szCs w:val="44"/>
                            </w:rPr>
                            <w:tab/>
                          </w:r>
                          <w:r>
                            <w:rPr>
                              <w:rFonts w:ascii="Edwardian Script ITC" w:hAnsi="Edwardian Script ITC"/>
                              <w:sz w:val="44"/>
                              <w:szCs w:val="44"/>
                            </w:rPr>
                            <w:tab/>
                          </w:r>
                          <w:r w:rsidRPr="00755167">
                            <w:rPr>
                              <w:rFonts w:ascii="Baskerville Old Face" w:hAnsi="Baskerville Old Face"/>
                              <w:sz w:val="28"/>
                              <w:szCs w:val="28"/>
                            </w:rPr>
                            <w:t>210-381-1161</w:t>
                          </w:r>
                        </w:p>
                        <w:p w14:paraId="0F5F6D45" w14:textId="77777777" w:rsidR="006B00F0" w:rsidRPr="00C916C2" w:rsidRDefault="006B00F0" w:rsidP="000762D5">
                          <w:pPr>
                            <w:jc w:val="center"/>
                            <w:rPr>
                              <w:rFonts w:ascii="Gotham" w:hAnsi="Gotham"/>
                              <w:sz w:val="16"/>
                              <w:szCs w:val="16"/>
                            </w:rPr>
                          </w:pPr>
                        </w:p>
                        <w:p w14:paraId="15297963" w14:textId="36971583" w:rsidR="006B00F0" w:rsidRPr="000762D5" w:rsidRDefault="008C03B0" w:rsidP="000762D5">
                          <w:pPr>
                            <w:jc w:val="center"/>
                            <w:rPr>
                              <w:sz w:val="16"/>
                              <w:szCs w:val="16"/>
                            </w:rPr>
                          </w:pPr>
                          <w:hyperlink r:id="rId1" w:history="1">
                            <w:r w:rsidR="006B00F0" w:rsidRPr="000762D5">
                              <w:rPr>
                                <w:rStyle w:val="Hyperlink"/>
                                <w:rFonts w:ascii="Gotham" w:hAnsi="Gotham"/>
                                <w:sz w:val="16"/>
                                <w:szCs w:val="16"/>
                                <w:u w:val="none"/>
                              </w:rPr>
                              <w:t>Martha@ValiquetteProperties.com</w:t>
                            </w:r>
                          </w:hyperlink>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t xml:space="preserve"> </w:t>
                          </w:r>
                          <w:hyperlink r:id="rId2" w:history="1">
                            <w:r w:rsidR="006B00F0" w:rsidRPr="000762D5">
                              <w:rPr>
                                <w:rStyle w:val="Hyperlink"/>
                                <w:rFonts w:ascii="Gotham" w:hAnsi="Gotham"/>
                                <w:sz w:val="16"/>
                                <w:szCs w:val="16"/>
                                <w:u w:val="none"/>
                              </w:rPr>
                              <w:t>www.ValiquetteProperties.com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86562" id="_x0000_t202" coordsize="21600,21600" o:spt="202" path="m,l,21600r21600,l21600,xe">
              <v:stroke joinstyle="miter"/>
              <v:path gradientshapeok="t" o:connecttype="rect"/>
            </v:shapetype>
            <v:shape id="_x0000_s1029" type="#_x0000_t202" style="position:absolute;margin-left:0;margin-top:37.25pt;width:519.15pt;height:55.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irIAIAABs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6/K5dsiR4ocfdf5sliW6QlWPWdb58MHAZrEQ00ddj6hs8OD&#10;D5ENq55D4mMelGy3UqlkuF2zUY4cGE7JNq0T+m9hypChpsuyKBOygZifBkjLgFOspK7pTR5XTGdV&#10;VOO9adM5MKmmMzJR5iRPVGTSJozNiIFRswbaIwrlYJpW/F146MH9pGTASa2p/7FnTlCiPhoUezlf&#10;LOJoJ2NRXhdouEtPc+lhhiNUTQMl03ET0neIfA3cYVM6mfR6YXLiihOYZDz9ljjil3aKevnT618A&#10;AAD//wMAUEsDBBQABgAIAAAAIQB8d1Pf3QAAAAgBAAAPAAAAZHJzL2Rvd25yZXYueG1sTI/NboMw&#10;EITvlfIO1lbqpWpM/oBSTNREatVr0jzAgjeAitcIO4G8fZ1Te5vVrGa+ybeT6cSVBtdaVrCYRyCI&#10;K6tbrhWcvj9eUhDOI2vsLJOCGznYFrOHHDNtRz7Q9ehrEULYZaig8b7PpHRVQwbd3PbEwTvbwaAP&#10;51BLPeAYwk0nl1EUS4Mth4YGe9o3VP0cL0bB+Wt83ryO5ac/JYd1vMM2Ke1NqafH6f0NhKfJ/z3D&#10;HT+gQxGYSnth7USnIAzxCpL1BsTdjVbpCkQZVBovQRa5/D+g+AUAAP//AwBQSwECLQAUAAYACAAA&#10;ACEAtoM4kv4AAADhAQAAEwAAAAAAAAAAAAAAAAAAAAAAW0NvbnRlbnRfVHlwZXNdLnhtbFBLAQIt&#10;ABQABgAIAAAAIQA4/SH/1gAAAJQBAAALAAAAAAAAAAAAAAAAAC8BAABfcmVscy8ucmVsc1BLAQIt&#10;ABQABgAIAAAAIQBt0OirIAIAABsEAAAOAAAAAAAAAAAAAAAAAC4CAABkcnMvZTJvRG9jLnhtbFBL&#10;AQItABQABgAIAAAAIQB8d1Pf3QAAAAgBAAAPAAAAAAAAAAAAAAAAAHoEAABkcnMvZG93bnJldi54&#10;bWxQSwUGAAAAAAQABADzAAAAhAUAAAAA&#10;" stroked="f">
              <v:textbox>
                <w:txbxContent>
                  <w:p w14:paraId="5AEFB91F" w14:textId="02CEB1C6" w:rsidR="006B00F0" w:rsidRPr="00755167" w:rsidRDefault="006B00F0" w:rsidP="000762D5">
                    <w:pPr>
                      <w:pStyle w:val="Footer"/>
                      <w:tabs>
                        <w:tab w:val="clear" w:pos="9360"/>
                      </w:tabs>
                      <w:jc w:val="center"/>
                      <w:rPr>
                        <w:rFonts w:ascii="Baskerville Old Face" w:hAnsi="Baskerville Old Face"/>
                        <w:sz w:val="28"/>
                        <w:szCs w:val="28"/>
                      </w:rPr>
                    </w:pPr>
                    <w:r w:rsidRPr="000762D5">
                      <w:rPr>
                        <w:rFonts w:ascii="Edwardian Script ITC" w:hAnsi="Edwardian Script ITC"/>
                        <w:sz w:val="36"/>
                        <w:szCs w:val="36"/>
                      </w:rPr>
                      <w:t xml:space="preserve">Your Lifestyle Matters </w:t>
                    </w:r>
                    <w:r w:rsidRPr="000762D5">
                      <w:rPr>
                        <w:rFonts w:ascii="Edwardian Script ITC" w:hAnsi="Edwardian Script ITC"/>
                        <w:sz w:val="36"/>
                        <w:szCs w:val="36"/>
                      </w:rPr>
                      <w:tab/>
                    </w:r>
                    <w:r>
                      <w:rPr>
                        <w:rFonts w:ascii="Edwardian Script ITC" w:hAnsi="Edwardian Script ITC"/>
                        <w:sz w:val="44"/>
                        <w:szCs w:val="44"/>
                      </w:rPr>
                      <w:tab/>
                    </w:r>
                    <w:r>
                      <w:rPr>
                        <w:rFonts w:ascii="Edwardian Script ITC" w:hAnsi="Edwardian Script ITC"/>
                        <w:sz w:val="44"/>
                        <w:szCs w:val="44"/>
                      </w:rPr>
                      <w:tab/>
                    </w:r>
                    <w:r>
                      <w:rPr>
                        <w:rFonts w:ascii="Edwardian Script ITC" w:hAnsi="Edwardian Script ITC"/>
                        <w:sz w:val="44"/>
                        <w:szCs w:val="44"/>
                      </w:rPr>
                      <w:tab/>
                    </w:r>
                    <w:r>
                      <w:rPr>
                        <w:rFonts w:ascii="Edwardian Script ITC" w:hAnsi="Edwardian Script ITC"/>
                        <w:sz w:val="44"/>
                        <w:szCs w:val="44"/>
                      </w:rPr>
                      <w:tab/>
                    </w:r>
                    <w:r>
                      <w:rPr>
                        <w:rFonts w:ascii="Edwardian Script ITC" w:hAnsi="Edwardian Script ITC"/>
                        <w:sz w:val="44"/>
                        <w:szCs w:val="44"/>
                      </w:rPr>
                      <w:tab/>
                    </w:r>
                    <w:r w:rsidRPr="00755167">
                      <w:rPr>
                        <w:rFonts w:ascii="Baskerville Old Face" w:hAnsi="Baskerville Old Face"/>
                        <w:sz w:val="28"/>
                        <w:szCs w:val="28"/>
                      </w:rPr>
                      <w:t>210-381-1161</w:t>
                    </w:r>
                  </w:p>
                  <w:p w14:paraId="0F5F6D45" w14:textId="77777777" w:rsidR="006B00F0" w:rsidRPr="00C916C2" w:rsidRDefault="006B00F0" w:rsidP="000762D5">
                    <w:pPr>
                      <w:jc w:val="center"/>
                      <w:rPr>
                        <w:rFonts w:ascii="Gotham" w:hAnsi="Gotham"/>
                        <w:sz w:val="16"/>
                        <w:szCs w:val="16"/>
                      </w:rPr>
                    </w:pPr>
                  </w:p>
                  <w:p w14:paraId="15297963" w14:textId="36971583" w:rsidR="006B00F0" w:rsidRPr="000762D5" w:rsidRDefault="008C03B0" w:rsidP="000762D5">
                    <w:pPr>
                      <w:jc w:val="center"/>
                      <w:rPr>
                        <w:sz w:val="16"/>
                        <w:szCs w:val="16"/>
                      </w:rPr>
                    </w:pPr>
                    <w:hyperlink r:id="rId3" w:history="1">
                      <w:r w:rsidR="006B00F0" w:rsidRPr="000762D5">
                        <w:rPr>
                          <w:rStyle w:val="Hyperlink"/>
                          <w:rFonts w:ascii="Gotham" w:hAnsi="Gotham"/>
                          <w:sz w:val="16"/>
                          <w:szCs w:val="16"/>
                          <w:u w:val="none"/>
                        </w:rPr>
                        <w:t>Martha@ValiquetteProperties.com</w:t>
                      </w:r>
                    </w:hyperlink>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r>
                    <w:r w:rsidR="006B00F0" w:rsidRPr="000762D5">
                      <w:rPr>
                        <w:rStyle w:val="Hyperlink"/>
                        <w:rFonts w:ascii="Gotham" w:hAnsi="Gotham"/>
                        <w:sz w:val="16"/>
                        <w:szCs w:val="16"/>
                        <w:u w:val="none"/>
                      </w:rPr>
                      <w:tab/>
                      <w:t xml:space="preserve"> </w:t>
                    </w:r>
                    <w:hyperlink r:id="rId4" w:history="1">
                      <w:r w:rsidR="006B00F0" w:rsidRPr="000762D5">
                        <w:rPr>
                          <w:rStyle w:val="Hyperlink"/>
                          <w:rFonts w:ascii="Gotham" w:hAnsi="Gotham"/>
                          <w:sz w:val="16"/>
                          <w:szCs w:val="16"/>
                          <w:u w:val="none"/>
                        </w:rPr>
                        <w:t>www.ValiquetteProperties.com</w:t>
                      </w:r>
                    </w:hyperlink>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BC1BC" w14:textId="77777777" w:rsidR="006B00F0" w:rsidRDefault="006B00F0" w:rsidP="00502B0C">
      <w:pPr>
        <w:spacing w:line="240" w:lineRule="auto"/>
      </w:pPr>
      <w:r>
        <w:separator/>
      </w:r>
    </w:p>
  </w:footnote>
  <w:footnote w:type="continuationSeparator" w:id="0">
    <w:p w14:paraId="5DED4C0A" w14:textId="77777777" w:rsidR="006B00F0" w:rsidRDefault="006B00F0" w:rsidP="00502B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6558" w14:textId="20DD808A" w:rsidR="006B00F0" w:rsidRDefault="006B00F0" w:rsidP="000762D5">
    <w:pPr>
      <w:pStyle w:val="Header"/>
      <w:tabs>
        <w:tab w:val="left" w:pos="624"/>
        <w:tab w:val="right" w:pos="10800"/>
      </w:tabs>
      <w:jc w:val="center"/>
      <w:rPr>
        <w:sz w:val="28"/>
        <w:szCs w:val="28"/>
      </w:rPr>
    </w:pPr>
  </w:p>
  <w:p w14:paraId="6C98EF51" w14:textId="048FB8A1" w:rsidR="006B00F0" w:rsidRDefault="006B00F0" w:rsidP="000762D5">
    <w:pPr>
      <w:pStyle w:val="Header"/>
      <w:tabs>
        <w:tab w:val="left" w:pos="624"/>
        <w:tab w:val="right" w:pos="10800"/>
      </w:tabs>
      <w:jc w:val="center"/>
      <w:rPr>
        <w:sz w:val="28"/>
        <w:szCs w:val="28"/>
      </w:rPr>
    </w:pPr>
  </w:p>
  <w:p w14:paraId="18AAA17A" w14:textId="65018682" w:rsidR="006B00F0" w:rsidRDefault="006B00F0" w:rsidP="000762D5">
    <w:pPr>
      <w:pStyle w:val="Header"/>
      <w:tabs>
        <w:tab w:val="left" w:pos="624"/>
        <w:tab w:val="right" w:pos="10800"/>
      </w:tabs>
      <w:jc w:val="center"/>
      <w:rPr>
        <w:sz w:val="28"/>
        <w:szCs w:val="28"/>
      </w:rPr>
    </w:pPr>
  </w:p>
  <w:p w14:paraId="0692041E" w14:textId="2AB4B30A" w:rsidR="006B00F0" w:rsidRDefault="006B00F0" w:rsidP="000762D5">
    <w:pPr>
      <w:pStyle w:val="Header"/>
      <w:tabs>
        <w:tab w:val="left" w:pos="624"/>
        <w:tab w:val="right" w:pos="10800"/>
      </w:tabs>
      <w:jc w:val="center"/>
      <w:rPr>
        <w:sz w:val="28"/>
        <w:szCs w:val="28"/>
      </w:rPr>
    </w:pPr>
  </w:p>
  <w:p w14:paraId="71454CB0" w14:textId="77777777" w:rsidR="006B00F0" w:rsidRPr="00502B0C" w:rsidRDefault="006B00F0" w:rsidP="000762D5">
    <w:pPr>
      <w:pStyle w:val="Header"/>
      <w:tabs>
        <w:tab w:val="left" w:pos="624"/>
        <w:tab w:val="right" w:pos="10800"/>
      </w:tabs>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6D1"/>
    <w:multiLevelType w:val="hybridMultilevel"/>
    <w:tmpl w:val="6A1A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65F8B"/>
    <w:multiLevelType w:val="hybridMultilevel"/>
    <w:tmpl w:val="35323B38"/>
    <w:lvl w:ilvl="0" w:tplc="4F3295CE">
      <w:start w:val="1"/>
      <w:numFmt w:val="bullet"/>
      <w:lvlText w:val=""/>
      <w:lvlJc w:val="left"/>
      <w:pPr>
        <w:tabs>
          <w:tab w:val="num" w:pos="720"/>
        </w:tabs>
        <w:ind w:left="720" w:hanging="360"/>
      </w:pPr>
      <w:rPr>
        <w:rFonts w:ascii="Wingdings 2" w:hAnsi="Wingdings 2" w:hint="default"/>
      </w:rPr>
    </w:lvl>
    <w:lvl w:ilvl="1" w:tplc="8C9A6234" w:tentative="1">
      <w:start w:val="1"/>
      <w:numFmt w:val="bullet"/>
      <w:lvlText w:val=""/>
      <w:lvlJc w:val="left"/>
      <w:pPr>
        <w:tabs>
          <w:tab w:val="num" w:pos="1440"/>
        </w:tabs>
        <w:ind w:left="1440" w:hanging="360"/>
      </w:pPr>
      <w:rPr>
        <w:rFonts w:ascii="Wingdings 2" w:hAnsi="Wingdings 2" w:hint="default"/>
      </w:rPr>
    </w:lvl>
    <w:lvl w:ilvl="2" w:tplc="D7DCCBCA" w:tentative="1">
      <w:start w:val="1"/>
      <w:numFmt w:val="bullet"/>
      <w:lvlText w:val=""/>
      <w:lvlJc w:val="left"/>
      <w:pPr>
        <w:tabs>
          <w:tab w:val="num" w:pos="2160"/>
        </w:tabs>
        <w:ind w:left="2160" w:hanging="360"/>
      </w:pPr>
      <w:rPr>
        <w:rFonts w:ascii="Wingdings 2" w:hAnsi="Wingdings 2" w:hint="default"/>
      </w:rPr>
    </w:lvl>
    <w:lvl w:ilvl="3" w:tplc="95E62C62" w:tentative="1">
      <w:start w:val="1"/>
      <w:numFmt w:val="bullet"/>
      <w:lvlText w:val=""/>
      <w:lvlJc w:val="left"/>
      <w:pPr>
        <w:tabs>
          <w:tab w:val="num" w:pos="2880"/>
        </w:tabs>
        <w:ind w:left="2880" w:hanging="360"/>
      </w:pPr>
      <w:rPr>
        <w:rFonts w:ascii="Wingdings 2" w:hAnsi="Wingdings 2" w:hint="default"/>
      </w:rPr>
    </w:lvl>
    <w:lvl w:ilvl="4" w:tplc="38A222EE" w:tentative="1">
      <w:start w:val="1"/>
      <w:numFmt w:val="bullet"/>
      <w:lvlText w:val=""/>
      <w:lvlJc w:val="left"/>
      <w:pPr>
        <w:tabs>
          <w:tab w:val="num" w:pos="3600"/>
        </w:tabs>
        <w:ind w:left="3600" w:hanging="360"/>
      </w:pPr>
      <w:rPr>
        <w:rFonts w:ascii="Wingdings 2" w:hAnsi="Wingdings 2" w:hint="default"/>
      </w:rPr>
    </w:lvl>
    <w:lvl w:ilvl="5" w:tplc="841EDCB2" w:tentative="1">
      <w:start w:val="1"/>
      <w:numFmt w:val="bullet"/>
      <w:lvlText w:val=""/>
      <w:lvlJc w:val="left"/>
      <w:pPr>
        <w:tabs>
          <w:tab w:val="num" w:pos="4320"/>
        </w:tabs>
        <w:ind w:left="4320" w:hanging="360"/>
      </w:pPr>
      <w:rPr>
        <w:rFonts w:ascii="Wingdings 2" w:hAnsi="Wingdings 2" w:hint="default"/>
      </w:rPr>
    </w:lvl>
    <w:lvl w:ilvl="6" w:tplc="2B22008E" w:tentative="1">
      <w:start w:val="1"/>
      <w:numFmt w:val="bullet"/>
      <w:lvlText w:val=""/>
      <w:lvlJc w:val="left"/>
      <w:pPr>
        <w:tabs>
          <w:tab w:val="num" w:pos="5040"/>
        </w:tabs>
        <w:ind w:left="5040" w:hanging="360"/>
      </w:pPr>
      <w:rPr>
        <w:rFonts w:ascii="Wingdings 2" w:hAnsi="Wingdings 2" w:hint="default"/>
      </w:rPr>
    </w:lvl>
    <w:lvl w:ilvl="7" w:tplc="A35699C8" w:tentative="1">
      <w:start w:val="1"/>
      <w:numFmt w:val="bullet"/>
      <w:lvlText w:val=""/>
      <w:lvlJc w:val="left"/>
      <w:pPr>
        <w:tabs>
          <w:tab w:val="num" w:pos="5760"/>
        </w:tabs>
        <w:ind w:left="5760" w:hanging="360"/>
      </w:pPr>
      <w:rPr>
        <w:rFonts w:ascii="Wingdings 2" w:hAnsi="Wingdings 2" w:hint="default"/>
      </w:rPr>
    </w:lvl>
    <w:lvl w:ilvl="8" w:tplc="24C066A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DC63C97"/>
    <w:multiLevelType w:val="hybridMultilevel"/>
    <w:tmpl w:val="4E2A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4730F"/>
    <w:multiLevelType w:val="hybridMultilevel"/>
    <w:tmpl w:val="C05ADC06"/>
    <w:lvl w:ilvl="0" w:tplc="6096EC4C">
      <w:start w:val="1"/>
      <w:numFmt w:val="bullet"/>
      <w:lvlText w:val=""/>
      <w:lvlJc w:val="left"/>
      <w:pPr>
        <w:tabs>
          <w:tab w:val="num" w:pos="720"/>
        </w:tabs>
        <w:ind w:left="720" w:hanging="360"/>
      </w:pPr>
      <w:rPr>
        <w:rFonts w:ascii="Wingdings 2" w:hAnsi="Wingdings 2" w:hint="default"/>
      </w:rPr>
    </w:lvl>
    <w:lvl w:ilvl="1" w:tplc="B5A29BB2" w:tentative="1">
      <w:start w:val="1"/>
      <w:numFmt w:val="bullet"/>
      <w:lvlText w:val=""/>
      <w:lvlJc w:val="left"/>
      <w:pPr>
        <w:tabs>
          <w:tab w:val="num" w:pos="1440"/>
        </w:tabs>
        <w:ind w:left="1440" w:hanging="360"/>
      </w:pPr>
      <w:rPr>
        <w:rFonts w:ascii="Wingdings 2" w:hAnsi="Wingdings 2" w:hint="default"/>
      </w:rPr>
    </w:lvl>
    <w:lvl w:ilvl="2" w:tplc="73AC0996" w:tentative="1">
      <w:start w:val="1"/>
      <w:numFmt w:val="bullet"/>
      <w:lvlText w:val=""/>
      <w:lvlJc w:val="left"/>
      <w:pPr>
        <w:tabs>
          <w:tab w:val="num" w:pos="2160"/>
        </w:tabs>
        <w:ind w:left="2160" w:hanging="360"/>
      </w:pPr>
      <w:rPr>
        <w:rFonts w:ascii="Wingdings 2" w:hAnsi="Wingdings 2" w:hint="default"/>
      </w:rPr>
    </w:lvl>
    <w:lvl w:ilvl="3" w:tplc="0262ABC0" w:tentative="1">
      <w:start w:val="1"/>
      <w:numFmt w:val="bullet"/>
      <w:lvlText w:val=""/>
      <w:lvlJc w:val="left"/>
      <w:pPr>
        <w:tabs>
          <w:tab w:val="num" w:pos="2880"/>
        </w:tabs>
        <w:ind w:left="2880" w:hanging="360"/>
      </w:pPr>
      <w:rPr>
        <w:rFonts w:ascii="Wingdings 2" w:hAnsi="Wingdings 2" w:hint="default"/>
      </w:rPr>
    </w:lvl>
    <w:lvl w:ilvl="4" w:tplc="7BB200F6" w:tentative="1">
      <w:start w:val="1"/>
      <w:numFmt w:val="bullet"/>
      <w:lvlText w:val=""/>
      <w:lvlJc w:val="left"/>
      <w:pPr>
        <w:tabs>
          <w:tab w:val="num" w:pos="3600"/>
        </w:tabs>
        <w:ind w:left="3600" w:hanging="360"/>
      </w:pPr>
      <w:rPr>
        <w:rFonts w:ascii="Wingdings 2" w:hAnsi="Wingdings 2" w:hint="default"/>
      </w:rPr>
    </w:lvl>
    <w:lvl w:ilvl="5" w:tplc="54281406" w:tentative="1">
      <w:start w:val="1"/>
      <w:numFmt w:val="bullet"/>
      <w:lvlText w:val=""/>
      <w:lvlJc w:val="left"/>
      <w:pPr>
        <w:tabs>
          <w:tab w:val="num" w:pos="4320"/>
        </w:tabs>
        <w:ind w:left="4320" w:hanging="360"/>
      </w:pPr>
      <w:rPr>
        <w:rFonts w:ascii="Wingdings 2" w:hAnsi="Wingdings 2" w:hint="default"/>
      </w:rPr>
    </w:lvl>
    <w:lvl w:ilvl="6" w:tplc="8BAE0A8A" w:tentative="1">
      <w:start w:val="1"/>
      <w:numFmt w:val="bullet"/>
      <w:lvlText w:val=""/>
      <w:lvlJc w:val="left"/>
      <w:pPr>
        <w:tabs>
          <w:tab w:val="num" w:pos="5040"/>
        </w:tabs>
        <w:ind w:left="5040" w:hanging="360"/>
      </w:pPr>
      <w:rPr>
        <w:rFonts w:ascii="Wingdings 2" w:hAnsi="Wingdings 2" w:hint="default"/>
      </w:rPr>
    </w:lvl>
    <w:lvl w:ilvl="7" w:tplc="AF026BCC" w:tentative="1">
      <w:start w:val="1"/>
      <w:numFmt w:val="bullet"/>
      <w:lvlText w:val=""/>
      <w:lvlJc w:val="left"/>
      <w:pPr>
        <w:tabs>
          <w:tab w:val="num" w:pos="5760"/>
        </w:tabs>
        <w:ind w:left="5760" w:hanging="360"/>
      </w:pPr>
      <w:rPr>
        <w:rFonts w:ascii="Wingdings 2" w:hAnsi="Wingdings 2" w:hint="default"/>
      </w:rPr>
    </w:lvl>
    <w:lvl w:ilvl="8" w:tplc="E736B13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739526A"/>
    <w:multiLevelType w:val="hybridMultilevel"/>
    <w:tmpl w:val="FE5CA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25509"/>
    <w:multiLevelType w:val="hybridMultilevel"/>
    <w:tmpl w:val="483E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B56C7"/>
    <w:multiLevelType w:val="hybridMultilevel"/>
    <w:tmpl w:val="FE60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167D3"/>
    <w:multiLevelType w:val="hybridMultilevel"/>
    <w:tmpl w:val="A6EC35AE"/>
    <w:lvl w:ilvl="0" w:tplc="89FE5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FB2848"/>
    <w:multiLevelType w:val="multilevel"/>
    <w:tmpl w:val="240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82E2E"/>
    <w:multiLevelType w:val="hybridMultilevel"/>
    <w:tmpl w:val="F4CC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85CC1"/>
    <w:multiLevelType w:val="hybridMultilevel"/>
    <w:tmpl w:val="4A1A55F2"/>
    <w:lvl w:ilvl="0" w:tplc="9962F35A">
      <w:start w:val="1"/>
      <w:numFmt w:val="bullet"/>
      <w:lvlText w:val=""/>
      <w:lvlJc w:val="left"/>
      <w:pPr>
        <w:tabs>
          <w:tab w:val="num" w:pos="720"/>
        </w:tabs>
        <w:ind w:left="720" w:hanging="360"/>
      </w:pPr>
      <w:rPr>
        <w:rFonts w:ascii="Wingdings 2" w:hAnsi="Wingdings 2" w:hint="default"/>
      </w:rPr>
    </w:lvl>
    <w:lvl w:ilvl="1" w:tplc="8BCA7016" w:tentative="1">
      <w:start w:val="1"/>
      <w:numFmt w:val="bullet"/>
      <w:lvlText w:val=""/>
      <w:lvlJc w:val="left"/>
      <w:pPr>
        <w:tabs>
          <w:tab w:val="num" w:pos="1440"/>
        </w:tabs>
        <w:ind w:left="1440" w:hanging="360"/>
      </w:pPr>
      <w:rPr>
        <w:rFonts w:ascii="Wingdings 2" w:hAnsi="Wingdings 2" w:hint="default"/>
      </w:rPr>
    </w:lvl>
    <w:lvl w:ilvl="2" w:tplc="6554A806" w:tentative="1">
      <w:start w:val="1"/>
      <w:numFmt w:val="bullet"/>
      <w:lvlText w:val=""/>
      <w:lvlJc w:val="left"/>
      <w:pPr>
        <w:tabs>
          <w:tab w:val="num" w:pos="2160"/>
        </w:tabs>
        <w:ind w:left="2160" w:hanging="360"/>
      </w:pPr>
      <w:rPr>
        <w:rFonts w:ascii="Wingdings 2" w:hAnsi="Wingdings 2" w:hint="default"/>
      </w:rPr>
    </w:lvl>
    <w:lvl w:ilvl="3" w:tplc="5A7CC554" w:tentative="1">
      <w:start w:val="1"/>
      <w:numFmt w:val="bullet"/>
      <w:lvlText w:val=""/>
      <w:lvlJc w:val="left"/>
      <w:pPr>
        <w:tabs>
          <w:tab w:val="num" w:pos="2880"/>
        </w:tabs>
        <w:ind w:left="2880" w:hanging="360"/>
      </w:pPr>
      <w:rPr>
        <w:rFonts w:ascii="Wingdings 2" w:hAnsi="Wingdings 2" w:hint="default"/>
      </w:rPr>
    </w:lvl>
    <w:lvl w:ilvl="4" w:tplc="A350E2EE" w:tentative="1">
      <w:start w:val="1"/>
      <w:numFmt w:val="bullet"/>
      <w:lvlText w:val=""/>
      <w:lvlJc w:val="left"/>
      <w:pPr>
        <w:tabs>
          <w:tab w:val="num" w:pos="3600"/>
        </w:tabs>
        <w:ind w:left="3600" w:hanging="360"/>
      </w:pPr>
      <w:rPr>
        <w:rFonts w:ascii="Wingdings 2" w:hAnsi="Wingdings 2" w:hint="default"/>
      </w:rPr>
    </w:lvl>
    <w:lvl w:ilvl="5" w:tplc="40E854D6" w:tentative="1">
      <w:start w:val="1"/>
      <w:numFmt w:val="bullet"/>
      <w:lvlText w:val=""/>
      <w:lvlJc w:val="left"/>
      <w:pPr>
        <w:tabs>
          <w:tab w:val="num" w:pos="4320"/>
        </w:tabs>
        <w:ind w:left="4320" w:hanging="360"/>
      </w:pPr>
      <w:rPr>
        <w:rFonts w:ascii="Wingdings 2" w:hAnsi="Wingdings 2" w:hint="default"/>
      </w:rPr>
    </w:lvl>
    <w:lvl w:ilvl="6" w:tplc="F492060E" w:tentative="1">
      <w:start w:val="1"/>
      <w:numFmt w:val="bullet"/>
      <w:lvlText w:val=""/>
      <w:lvlJc w:val="left"/>
      <w:pPr>
        <w:tabs>
          <w:tab w:val="num" w:pos="5040"/>
        </w:tabs>
        <w:ind w:left="5040" w:hanging="360"/>
      </w:pPr>
      <w:rPr>
        <w:rFonts w:ascii="Wingdings 2" w:hAnsi="Wingdings 2" w:hint="default"/>
      </w:rPr>
    </w:lvl>
    <w:lvl w:ilvl="7" w:tplc="9EDC09E6" w:tentative="1">
      <w:start w:val="1"/>
      <w:numFmt w:val="bullet"/>
      <w:lvlText w:val=""/>
      <w:lvlJc w:val="left"/>
      <w:pPr>
        <w:tabs>
          <w:tab w:val="num" w:pos="5760"/>
        </w:tabs>
        <w:ind w:left="5760" w:hanging="360"/>
      </w:pPr>
      <w:rPr>
        <w:rFonts w:ascii="Wingdings 2" w:hAnsi="Wingdings 2" w:hint="default"/>
      </w:rPr>
    </w:lvl>
    <w:lvl w:ilvl="8" w:tplc="2628572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6F91D0D"/>
    <w:multiLevelType w:val="hybridMultilevel"/>
    <w:tmpl w:val="39A8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143E8"/>
    <w:multiLevelType w:val="hybridMultilevel"/>
    <w:tmpl w:val="C07A8260"/>
    <w:lvl w:ilvl="0" w:tplc="0180E6BA">
      <w:start w:val="1"/>
      <w:numFmt w:val="bullet"/>
      <w:lvlText w:val=""/>
      <w:lvlJc w:val="left"/>
      <w:pPr>
        <w:tabs>
          <w:tab w:val="num" w:pos="720"/>
        </w:tabs>
        <w:ind w:left="720" w:hanging="360"/>
      </w:pPr>
      <w:rPr>
        <w:rFonts w:ascii="Wingdings 2" w:hAnsi="Wingdings 2" w:hint="default"/>
      </w:rPr>
    </w:lvl>
    <w:lvl w:ilvl="1" w:tplc="01B03B64" w:tentative="1">
      <w:start w:val="1"/>
      <w:numFmt w:val="bullet"/>
      <w:lvlText w:val=""/>
      <w:lvlJc w:val="left"/>
      <w:pPr>
        <w:tabs>
          <w:tab w:val="num" w:pos="1440"/>
        </w:tabs>
        <w:ind w:left="1440" w:hanging="360"/>
      </w:pPr>
      <w:rPr>
        <w:rFonts w:ascii="Wingdings 2" w:hAnsi="Wingdings 2" w:hint="default"/>
      </w:rPr>
    </w:lvl>
    <w:lvl w:ilvl="2" w:tplc="E6B2D940" w:tentative="1">
      <w:start w:val="1"/>
      <w:numFmt w:val="bullet"/>
      <w:lvlText w:val=""/>
      <w:lvlJc w:val="left"/>
      <w:pPr>
        <w:tabs>
          <w:tab w:val="num" w:pos="2160"/>
        </w:tabs>
        <w:ind w:left="2160" w:hanging="360"/>
      </w:pPr>
      <w:rPr>
        <w:rFonts w:ascii="Wingdings 2" w:hAnsi="Wingdings 2" w:hint="default"/>
      </w:rPr>
    </w:lvl>
    <w:lvl w:ilvl="3" w:tplc="EFAAE0D8" w:tentative="1">
      <w:start w:val="1"/>
      <w:numFmt w:val="bullet"/>
      <w:lvlText w:val=""/>
      <w:lvlJc w:val="left"/>
      <w:pPr>
        <w:tabs>
          <w:tab w:val="num" w:pos="2880"/>
        </w:tabs>
        <w:ind w:left="2880" w:hanging="360"/>
      </w:pPr>
      <w:rPr>
        <w:rFonts w:ascii="Wingdings 2" w:hAnsi="Wingdings 2" w:hint="default"/>
      </w:rPr>
    </w:lvl>
    <w:lvl w:ilvl="4" w:tplc="6B6A54E4" w:tentative="1">
      <w:start w:val="1"/>
      <w:numFmt w:val="bullet"/>
      <w:lvlText w:val=""/>
      <w:lvlJc w:val="left"/>
      <w:pPr>
        <w:tabs>
          <w:tab w:val="num" w:pos="3600"/>
        </w:tabs>
        <w:ind w:left="3600" w:hanging="360"/>
      </w:pPr>
      <w:rPr>
        <w:rFonts w:ascii="Wingdings 2" w:hAnsi="Wingdings 2" w:hint="default"/>
      </w:rPr>
    </w:lvl>
    <w:lvl w:ilvl="5" w:tplc="3EFCDBEC" w:tentative="1">
      <w:start w:val="1"/>
      <w:numFmt w:val="bullet"/>
      <w:lvlText w:val=""/>
      <w:lvlJc w:val="left"/>
      <w:pPr>
        <w:tabs>
          <w:tab w:val="num" w:pos="4320"/>
        </w:tabs>
        <w:ind w:left="4320" w:hanging="360"/>
      </w:pPr>
      <w:rPr>
        <w:rFonts w:ascii="Wingdings 2" w:hAnsi="Wingdings 2" w:hint="default"/>
      </w:rPr>
    </w:lvl>
    <w:lvl w:ilvl="6" w:tplc="9EA80A18" w:tentative="1">
      <w:start w:val="1"/>
      <w:numFmt w:val="bullet"/>
      <w:lvlText w:val=""/>
      <w:lvlJc w:val="left"/>
      <w:pPr>
        <w:tabs>
          <w:tab w:val="num" w:pos="5040"/>
        </w:tabs>
        <w:ind w:left="5040" w:hanging="360"/>
      </w:pPr>
      <w:rPr>
        <w:rFonts w:ascii="Wingdings 2" w:hAnsi="Wingdings 2" w:hint="default"/>
      </w:rPr>
    </w:lvl>
    <w:lvl w:ilvl="7" w:tplc="8236D9D6" w:tentative="1">
      <w:start w:val="1"/>
      <w:numFmt w:val="bullet"/>
      <w:lvlText w:val=""/>
      <w:lvlJc w:val="left"/>
      <w:pPr>
        <w:tabs>
          <w:tab w:val="num" w:pos="5760"/>
        </w:tabs>
        <w:ind w:left="5760" w:hanging="360"/>
      </w:pPr>
      <w:rPr>
        <w:rFonts w:ascii="Wingdings 2" w:hAnsi="Wingdings 2" w:hint="default"/>
      </w:rPr>
    </w:lvl>
    <w:lvl w:ilvl="8" w:tplc="A8D8D82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B5730CC"/>
    <w:multiLevelType w:val="hybridMultilevel"/>
    <w:tmpl w:val="64F6A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F780F"/>
    <w:multiLevelType w:val="multilevel"/>
    <w:tmpl w:val="537A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FB3EC7"/>
    <w:multiLevelType w:val="hybridMultilevel"/>
    <w:tmpl w:val="18CC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E0C94"/>
    <w:multiLevelType w:val="hybridMultilevel"/>
    <w:tmpl w:val="F3C460FE"/>
    <w:lvl w:ilvl="0" w:tplc="853012BE">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F4603C1"/>
    <w:multiLevelType w:val="hybridMultilevel"/>
    <w:tmpl w:val="3F2C0752"/>
    <w:lvl w:ilvl="0" w:tplc="4560003E">
      <w:start w:val="1"/>
      <w:numFmt w:val="bullet"/>
      <w:lvlText w:val="•"/>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A88F4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66626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1245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C05F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5EE1E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84E1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0EFB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682DA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3"/>
  </w:num>
  <w:num w:numId="3">
    <w:abstractNumId w:val="12"/>
  </w:num>
  <w:num w:numId="4">
    <w:abstractNumId w:val="2"/>
  </w:num>
  <w:num w:numId="5">
    <w:abstractNumId w:val="4"/>
  </w:num>
  <w:num w:numId="6">
    <w:abstractNumId w:val="1"/>
  </w:num>
  <w:num w:numId="7">
    <w:abstractNumId w:val="16"/>
  </w:num>
  <w:num w:numId="8">
    <w:abstractNumId w:val="17"/>
  </w:num>
  <w:num w:numId="9">
    <w:abstractNumId w:val="6"/>
  </w:num>
  <w:num w:numId="10">
    <w:abstractNumId w:val="5"/>
  </w:num>
  <w:num w:numId="11">
    <w:abstractNumId w:val="7"/>
  </w:num>
  <w:num w:numId="12">
    <w:abstractNumId w:val="9"/>
  </w:num>
  <w:num w:numId="13">
    <w:abstractNumId w:val="15"/>
  </w:num>
  <w:num w:numId="14">
    <w:abstractNumId w:val="11"/>
  </w:num>
  <w:num w:numId="15">
    <w:abstractNumId w:val="13"/>
  </w:num>
  <w:num w:numId="16">
    <w:abstractNumId w:val="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6"/>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0C"/>
    <w:rsid w:val="000013C3"/>
    <w:rsid w:val="0006663D"/>
    <w:rsid w:val="000762D5"/>
    <w:rsid w:val="000B2515"/>
    <w:rsid w:val="001276EA"/>
    <w:rsid w:val="00170461"/>
    <w:rsid w:val="001A6EDD"/>
    <w:rsid w:val="001D1B87"/>
    <w:rsid w:val="001E3D03"/>
    <w:rsid w:val="0024681C"/>
    <w:rsid w:val="002506F7"/>
    <w:rsid w:val="002731A3"/>
    <w:rsid w:val="00292607"/>
    <w:rsid w:val="002A3D40"/>
    <w:rsid w:val="003071DE"/>
    <w:rsid w:val="00311E1F"/>
    <w:rsid w:val="003658ED"/>
    <w:rsid w:val="003D66DC"/>
    <w:rsid w:val="0045510F"/>
    <w:rsid w:val="0047054A"/>
    <w:rsid w:val="00481D39"/>
    <w:rsid w:val="00493A8A"/>
    <w:rsid w:val="004A3FE0"/>
    <w:rsid w:val="004C244B"/>
    <w:rsid w:val="00502B0C"/>
    <w:rsid w:val="005A72C2"/>
    <w:rsid w:val="00635403"/>
    <w:rsid w:val="006B00F0"/>
    <w:rsid w:val="006C00BD"/>
    <w:rsid w:val="006C73B9"/>
    <w:rsid w:val="006D1288"/>
    <w:rsid w:val="006D666A"/>
    <w:rsid w:val="006E7388"/>
    <w:rsid w:val="007064F7"/>
    <w:rsid w:val="007506AB"/>
    <w:rsid w:val="00755167"/>
    <w:rsid w:val="0076174B"/>
    <w:rsid w:val="007B3DCF"/>
    <w:rsid w:val="008654A2"/>
    <w:rsid w:val="008749DD"/>
    <w:rsid w:val="008C03B0"/>
    <w:rsid w:val="008C04FB"/>
    <w:rsid w:val="008F4919"/>
    <w:rsid w:val="00915060"/>
    <w:rsid w:val="009265B3"/>
    <w:rsid w:val="009841E5"/>
    <w:rsid w:val="00997C86"/>
    <w:rsid w:val="009A7437"/>
    <w:rsid w:val="00A052F7"/>
    <w:rsid w:val="00A300C9"/>
    <w:rsid w:val="00A36B38"/>
    <w:rsid w:val="00B738CB"/>
    <w:rsid w:val="00B806A4"/>
    <w:rsid w:val="00BF12C3"/>
    <w:rsid w:val="00C12931"/>
    <w:rsid w:val="00C4327A"/>
    <w:rsid w:val="00C82E49"/>
    <w:rsid w:val="00C916C2"/>
    <w:rsid w:val="00CE654E"/>
    <w:rsid w:val="00D16C3E"/>
    <w:rsid w:val="00D2060F"/>
    <w:rsid w:val="00D3160C"/>
    <w:rsid w:val="00D61975"/>
    <w:rsid w:val="00DA1B10"/>
    <w:rsid w:val="00DF11DD"/>
    <w:rsid w:val="00E86217"/>
    <w:rsid w:val="00F156BC"/>
    <w:rsid w:val="00F812A8"/>
    <w:rsid w:val="00F958BD"/>
    <w:rsid w:val="00F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2686550"/>
  <w15:chartTrackingRefBased/>
  <w15:docId w15:val="{BB249B5F-BA4A-42F8-82A9-6A811F21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46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B0C"/>
    <w:pPr>
      <w:ind w:left="720"/>
      <w:contextualSpacing/>
    </w:pPr>
  </w:style>
  <w:style w:type="paragraph" w:styleId="Header">
    <w:name w:val="header"/>
    <w:basedOn w:val="Normal"/>
    <w:link w:val="HeaderChar"/>
    <w:uiPriority w:val="99"/>
    <w:unhideWhenUsed/>
    <w:rsid w:val="00502B0C"/>
    <w:pPr>
      <w:tabs>
        <w:tab w:val="center" w:pos="4680"/>
        <w:tab w:val="right" w:pos="9360"/>
      </w:tabs>
      <w:spacing w:line="240" w:lineRule="auto"/>
    </w:pPr>
  </w:style>
  <w:style w:type="character" w:customStyle="1" w:styleId="HeaderChar">
    <w:name w:val="Header Char"/>
    <w:basedOn w:val="DefaultParagraphFont"/>
    <w:link w:val="Header"/>
    <w:uiPriority w:val="99"/>
    <w:rsid w:val="00502B0C"/>
  </w:style>
  <w:style w:type="paragraph" w:styleId="Footer">
    <w:name w:val="footer"/>
    <w:basedOn w:val="Normal"/>
    <w:link w:val="FooterChar"/>
    <w:uiPriority w:val="99"/>
    <w:unhideWhenUsed/>
    <w:rsid w:val="00502B0C"/>
    <w:pPr>
      <w:tabs>
        <w:tab w:val="center" w:pos="4680"/>
        <w:tab w:val="right" w:pos="9360"/>
      </w:tabs>
      <w:spacing w:line="240" w:lineRule="auto"/>
    </w:pPr>
  </w:style>
  <w:style w:type="character" w:customStyle="1" w:styleId="FooterChar">
    <w:name w:val="Footer Char"/>
    <w:basedOn w:val="DefaultParagraphFont"/>
    <w:link w:val="Footer"/>
    <w:uiPriority w:val="99"/>
    <w:rsid w:val="00502B0C"/>
  </w:style>
  <w:style w:type="paragraph" w:styleId="BalloonText">
    <w:name w:val="Balloon Text"/>
    <w:basedOn w:val="Normal"/>
    <w:link w:val="BalloonTextChar"/>
    <w:uiPriority w:val="99"/>
    <w:semiHidden/>
    <w:unhideWhenUsed/>
    <w:rsid w:val="006C00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BD"/>
    <w:rPr>
      <w:rFonts w:ascii="Segoe UI" w:hAnsi="Segoe UI" w:cs="Segoe UI"/>
      <w:sz w:val="18"/>
      <w:szCs w:val="18"/>
    </w:rPr>
  </w:style>
  <w:style w:type="paragraph" w:styleId="NormalWeb">
    <w:name w:val="Normal (Web)"/>
    <w:basedOn w:val="Normal"/>
    <w:uiPriority w:val="99"/>
    <w:semiHidden/>
    <w:unhideWhenUsed/>
    <w:rsid w:val="0076174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071DE"/>
    <w:rPr>
      <w:color w:val="0563C1" w:themeColor="hyperlink"/>
      <w:u w:val="single"/>
    </w:rPr>
  </w:style>
  <w:style w:type="character" w:customStyle="1" w:styleId="preserve-whitespace">
    <w:name w:val="preserve-whitespace"/>
    <w:basedOn w:val="DefaultParagraphFont"/>
    <w:rsid w:val="004A3FE0"/>
  </w:style>
  <w:style w:type="character" w:customStyle="1" w:styleId="apple-converted-space">
    <w:name w:val="apple-converted-space"/>
    <w:basedOn w:val="DefaultParagraphFont"/>
    <w:rsid w:val="004A3FE0"/>
  </w:style>
  <w:style w:type="character" w:customStyle="1" w:styleId="minimize">
    <w:name w:val="minimize"/>
    <w:basedOn w:val="DefaultParagraphFont"/>
    <w:rsid w:val="004A3FE0"/>
  </w:style>
  <w:style w:type="character" w:customStyle="1" w:styleId="morecontent">
    <w:name w:val="morecontent"/>
    <w:basedOn w:val="DefaultParagraphFont"/>
    <w:rsid w:val="004A3FE0"/>
  </w:style>
  <w:style w:type="table" w:styleId="TableGrid">
    <w:name w:val="Table Grid"/>
    <w:basedOn w:val="TableNormal"/>
    <w:uiPriority w:val="39"/>
    <w:rsid w:val="00B738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umnheader">
    <w:name w:val="columnheader"/>
    <w:basedOn w:val="DefaultParagraphFont"/>
    <w:rsid w:val="006E7388"/>
  </w:style>
  <w:style w:type="character" w:customStyle="1" w:styleId="Heading1Char">
    <w:name w:val="Heading 1 Char"/>
    <w:basedOn w:val="DefaultParagraphFont"/>
    <w:link w:val="Heading1"/>
    <w:uiPriority w:val="9"/>
    <w:rsid w:val="002468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4681C"/>
    <w:rPr>
      <w:b/>
      <w:bCs/>
    </w:rPr>
  </w:style>
  <w:style w:type="paragraph" w:styleId="NoSpacing">
    <w:name w:val="No Spacing"/>
    <w:link w:val="NoSpacingChar"/>
    <w:uiPriority w:val="1"/>
    <w:qFormat/>
    <w:rsid w:val="00A052F7"/>
    <w:pPr>
      <w:spacing w:line="240" w:lineRule="auto"/>
    </w:pPr>
    <w:rPr>
      <w:rFonts w:eastAsiaTheme="minorEastAsia"/>
    </w:rPr>
  </w:style>
  <w:style w:type="character" w:customStyle="1" w:styleId="NoSpacingChar">
    <w:name w:val="No Spacing Char"/>
    <w:basedOn w:val="DefaultParagraphFont"/>
    <w:link w:val="NoSpacing"/>
    <w:uiPriority w:val="1"/>
    <w:rsid w:val="00A052F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2932">
      <w:bodyDiv w:val="1"/>
      <w:marLeft w:val="0"/>
      <w:marRight w:val="0"/>
      <w:marTop w:val="0"/>
      <w:marBottom w:val="0"/>
      <w:divBdr>
        <w:top w:val="none" w:sz="0" w:space="0" w:color="auto"/>
        <w:left w:val="none" w:sz="0" w:space="0" w:color="auto"/>
        <w:bottom w:val="none" w:sz="0" w:space="0" w:color="auto"/>
        <w:right w:val="none" w:sz="0" w:space="0" w:color="auto"/>
      </w:divBdr>
      <w:divsChild>
        <w:div w:id="628098102">
          <w:marLeft w:val="288"/>
          <w:marRight w:val="0"/>
          <w:marTop w:val="240"/>
          <w:marBottom w:val="0"/>
          <w:divBdr>
            <w:top w:val="none" w:sz="0" w:space="0" w:color="auto"/>
            <w:left w:val="none" w:sz="0" w:space="0" w:color="auto"/>
            <w:bottom w:val="none" w:sz="0" w:space="0" w:color="auto"/>
            <w:right w:val="none" w:sz="0" w:space="0" w:color="auto"/>
          </w:divBdr>
        </w:div>
      </w:divsChild>
    </w:div>
    <w:div w:id="204560920">
      <w:bodyDiv w:val="1"/>
      <w:marLeft w:val="0"/>
      <w:marRight w:val="0"/>
      <w:marTop w:val="0"/>
      <w:marBottom w:val="0"/>
      <w:divBdr>
        <w:top w:val="none" w:sz="0" w:space="0" w:color="auto"/>
        <w:left w:val="none" w:sz="0" w:space="0" w:color="auto"/>
        <w:bottom w:val="none" w:sz="0" w:space="0" w:color="auto"/>
        <w:right w:val="none" w:sz="0" w:space="0" w:color="auto"/>
      </w:divBdr>
      <w:divsChild>
        <w:div w:id="1680961397">
          <w:marLeft w:val="288"/>
          <w:marRight w:val="0"/>
          <w:marTop w:val="240"/>
          <w:marBottom w:val="0"/>
          <w:divBdr>
            <w:top w:val="none" w:sz="0" w:space="0" w:color="auto"/>
            <w:left w:val="none" w:sz="0" w:space="0" w:color="auto"/>
            <w:bottom w:val="none" w:sz="0" w:space="0" w:color="auto"/>
            <w:right w:val="none" w:sz="0" w:space="0" w:color="auto"/>
          </w:divBdr>
        </w:div>
      </w:divsChild>
    </w:div>
    <w:div w:id="353387261">
      <w:bodyDiv w:val="1"/>
      <w:marLeft w:val="0"/>
      <w:marRight w:val="0"/>
      <w:marTop w:val="0"/>
      <w:marBottom w:val="0"/>
      <w:divBdr>
        <w:top w:val="none" w:sz="0" w:space="0" w:color="auto"/>
        <w:left w:val="none" w:sz="0" w:space="0" w:color="auto"/>
        <w:bottom w:val="none" w:sz="0" w:space="0" w:color="auto"/>
        <w:right w:val="none" w:sz="0" w:space="0" w:color="auto"/>
      </w:divBdr>
    </w:div>
    <w:div w:id="421148512">
      <w:bodyDiv w:val="1"/>
      <w:marLeft w:val="0"/>
      <w:marRight w:val="0"/>
      <w:marTop w:val="0"/>
      <w:marBottom w:val="0"/>
      <w:divBdr>
        <w:top w:val="none" w:sz="0" w:space="0" w:color="auto"/>
        <w:left w:val="none" w:sz="0" w:space="0" w:color="auto"/>
        <w:bottom w:val="none" w:sz="0" w:space="0" w:color="auto"/>
        <w:right w:val="none" w:sz="0" w:space="0" w:color="auto"/>
      </w:divBdr>
    </w:div>
    <w:div w:id="467893651">
      <w:bodyDiv w:val="1"/>
      <w:marLeft w:val="0"/>
      <w:marRight w:val="0"/>
      <w:marTop w:val="0"/>
      <w:marBottom w:val="0"/>
      <w:divBdr>
        <w:top w:val="none" w:sz="0" w:space="0" w:color="auto"/>
        <w:left w:val="none" w:sz="0" w:space="0" w:color="auto"/>
        <w:bottom w:val="none" w:sz="0" w:space="0" w:color="auto"/>
        <w:right w:val="none" w:sz="0" w:space="0" w:color="auto"/>
      </w:divBdr>
    </w:div>
    <w:div w:id="617564184">
      <w:bodyDiv w:val="1"/>
      <w:marLeft w:val="0"/>
      <w:marRight w:val="0"/>
      <w:marTop w:val="0"/>
      <w:marBottom w:val="0"/>
      <w:divBdr>
        <w:top w:val="none" w:sz="0" w:space="0" w:color="auto"/>
        <w:left w:val="none" w:sz="0" w:space="0" w:color="auto"/>
        <w:bottom w:val="none" w:sz="0" w:space="0" w:color="auto"/>
        <w:right w:val="none" w:sz="0" w:space="0" w:color="auto"/>
      </w:divBdr>
    </w:div>
    <w:div w:id="641234513">
      <w:bodyDiv w:val="1"/>
      <w:marLeft w:val="0"/>
      <w:marRight w:val="0"/>
      <w:marTop w:val="0"/>
      <w:marBottom w:val="0"/>
      <w:divBdr>
        <w:top w:val="none" w:sz="0" w:space="0" w:color="auto"/>
        <w:left w:val="none" w:sz="0" w:space="0" w:color="auto"/>
        <w:bottom w:val="none" w:sz="0" w:space="0" w:color="auto"/>
        <w:right w:val="none" w:sz="0" w:space="0" w:color="auto"/>
      </w:divBdr>
      <w:divsChild>
        <w:div w:id="475027755">
          <w:marLeft w:val="288"/>
          <w:marRight w:val="0"/>
          <w:marTop w:val="240"/>
          <w:marBottom w:val="0"/>
          <w:divBdr>
            <w:top w:val="none" w:sz="0" w:space="0" w:color="auto"/>
            <w:left w:val="none" w:sz="0" w:space="0" w:color="auto"/>
            <w:bottom w:val="none" w:sz="0" w:space="0" w:color="auto"/>
            <w:right w:val="none" w:sz="0" w:space="0" w:color="auto"/>
          </w:divBdr>
        </w:div>
        <w:div w:id="517624792">
          <w:marLeft w:val="288"/>
          <w:marRight w:val="0"/>
          <w:marTop w:val="240"/>
          <w:marBottom w:val="0"/>
          <w:divBdr>
            <w:top w:val="none" w:sz="0" w:space="0" w:color="auto"/>
            <w:left w:val="none" w:sz="0" w:space="0" w:color="auto"/>
            <w:bottom w:val="none" w:sz="0" w:space="0" w:color="auto"/>
            <w:right w:val="none" w:sz="0" w:space="0" w:color="auto"/>
          </w:divBdr>
        </w:div>
      </w:divsChild>
    </w:div>
    <w:div w:id="1043597643">
      <w:bodyDiv w:val="1"/>
      <w:marLeft w:val="0"/>
      <w:marRight w:val="0"/>
      <w:marTop w:val="0"/>
      <w:marBottom w:val="0"/>
      <w:divBdr>
        <w:top w:val="none" w:sz="0" w:space="0" w:color="auto"/>
        <w:left w:val="none" w:sz="0" w:space="0" w:color="auto"/>
        <w:bottom w:val="none" w:sz="0" w:space="0" w:color="auto"/>
        <w:right w:val="none" w:sz="0" w:space="0" w:color="auto"/>
      </w:divBdr>
    </w:div>
    <w:div w:id="1198086362">
      <w:bodyDiv w:val="1"/>
      <w:marLeft w:val="0"/>
      <w:marRight w:val="0"/>
      <w:marTop w:val="0"/>
      <w:marBottom w:val="0"/>
      <w:divBdr>
        <w:top w:val="none" w:sz="0" w:space="0" w:color="auto"/>
        <w:left w:val="none" w:sz="0" w:space="0" w:color="auto"/>
        <w:bottom w:val="none" w:sz="0" w:space="0" w:color="auto"/>
        <w:right w:val="none" w:sz="0" w:space="0" w:color="auto"/>
      </w:divBdr>
    </w:div>
    <w:div w:id="1228565094">
      <w:bodyDiv w:val="1"/>
      <w:marLeft w:val="0"/>
      <w:marRight w:val="0"/>
      <w:marTop w:val="0"/>
      <w:marBottom w:val="0"/>
      <w:divBdr>
        <w:top w:val="none" w:sz="0" w:space="0" w:color="auto"/>
        <w:left w:val="none" w:sz="0" w:space="0" w:color="auto"/>
        <w:bottom w:val="none" w:sz="0" w:space="0" w:color="auto"/>
        <w:right w:val="none" w:sz="0" w:space="0" w:color="auto"/>
      </w:divBdr>
    </w:div>
    <w:div w:id="1229534965">
      <w:bodyDiv w:val="1"/>
      <w:marLeft w:val="0"/>
      <w:marRight w:val="0"/>
      <w:marTop w:val="0"/>
      <w:marBottom w:val="0"/>
      <w:divBdr>
        <w:top w:val="none" w:sz="0" w:space="0" w:color="auto"/>
        <w:left w:val="none" w:sz="0" w:space="0" w:color="auto"/>
        <w:bottom w:val="none" w:sz="0" w:space="0" w:color="auto"/>
        <w:right w:val="none" w:sz="0" w:space="0" w:color="auto"/>
      </w:divBdr>
      <w:divsChild>
        <w:div w:id="512183826">
          <w:marLeft w:val="288"/>
          <w:marRight w:val="0"/>
          <w:marTop w:val="240"/>
          <w:marBottom w:val="0"/>
          <w:divBdr>
            <w:top w:val="none" w:sz="0" w:space="0" w:color="auto"/>
            <w:left w:val="none" w:sz="0" w:space="0" w:color="auto"/>
            <w:bottom w:val="none" w:sz="0" w:space="0" w:color="auto"/>
            <w:right w:val="none" w:sz="0" w:space="0" w:color="auto"/>
          </w:divBdr>
        </w:div>
        <w:div w:id="1226795764">
          <w:marLeft w:val="288"/>
          <w:marRight w:val="0"/>
          <w:marTop w:val="240"/>
          <w:marBottom w:val="0"/>
          <w:divBdr>
            <w:top w:val="none" w:sz="0" w:space="0" w:color="auto"/>
            <w:left w:val="none" w:sz="0" w:space="0" w:color="auto"/>
            <w:bottom w:val="none" w:sz="0" w:space="0" w:color="auto"/>
            <w:right w:val="none" w:sz="0" w:space="0" w:color="auto"/>
          </w:divBdr>
        </w:div>
        <w:div w:id="1852065424">
          <w:marLeft w:val="288"/>
          <w:marRight w:val="0"/>
          <w:marTop w:val="240"/>
          <w:marBottom w:val="0"/>
          <w:divBdr>
            <w:top w:val="none" w:sz="0" w:space="0" w:color="auto"/>
            <w:left w:val="none" w:sz="0" w:space="0" w:color="auto"/>
            <w:bottom w:val="none" w:sz="0" w:space="0" w:color="auto"/>
            <w:right w:val="none" w:sz="0" w:space="0" w:color="auto"/>
          </w:divBdr>
        </w:div>
        <w:div w:id="1941179892">
          <w:marLeft w:val="288"/>
          <w:marRight w:val="0"/>
          <w:marTop w:val="240"/>
          <w:marBottom w:val="0"/>
          <w:divBdr>
            <w:top w:val="none" w:sz="0" w:space="0" w:color="auto"/>
            <w:left w:val="none" w:sz="0" w:space="0" w:color="auto"/>
            <w:bottom w:val="none" w:sz="0" w:space="0" w:color="auto"/>
            <w:right w:val="none" w:sz="0" w:space="0" w:color="auto"/>
          </w:divBdr>
        </w:div>
      </w:divsChild>
    </w:div>
    <w:div w:id="1530412662">
      <w:bodyDiv w:val="1"/>
      <w:marLeft w:val="0"/>
      <w:marRight w:val="0"/>
      <w:marTop w:val="0"/>
      <w:marBottom w:val="0"/>
      <w:divBdr>
        <w:top w:val="none" w:sz="0" w:space="0" w:color="auto"/>
        <w:left w:val="none" w:sz="0" w:space="0" w:color="auto"/>
        <w:bottom w:val="none" w:sz="0" w:space="0" w:color="auto"/>
        <w:right w:val="none" w:sz="0" w:space="0" w:color="auto"/>
      </w:divBdr>
    </w:div>
    <w:div w:id="1538617760">
      <w:bodyDiv w:val="1"/>
      <w:marLeft w:val="0"/>
      <w:marRight w:val="0"/>
      <w:marTop w:val="0"/>
      <w:marBottom w:val="0"/>
      <w:divBdr>
        <w:top w:val="none" w:sz="0" w:space="0" w:color="auto"/>
        <w:left w:val="none" w:sz="0" w:space="0" w:color="auto"/>
        <w:bottom w:val="none" w:sz="0" w:space="0" w:color="auto"/>
        <w:right w:val="none" w:sz="0" w:space="0" w:color="auto"/>
      </w:divBdr>
    </w:div>
    <w:div w:id="1565989041">
      <w:bodyDiv w:val="1"/>
      <w:marLeft w:val="0"/>
      <w:marRight w:val="0"/>
      <w:marTop w:val="0"/>
      <w:marBottom w:val="0"/>
      <w:divBdr>
        <w:top w:val="none" w:sz="0" w:space="0" w:color="auto"/>
        <w:left w:val="none" w:sz="0" w:space="0" w:color="auto"/>
        <w:bottom w:val="none" w:sz="0" w:space="0" w:color="auto"/>
        <w:right w:val="none" w:sz="0" w:space="0" w:color="auto"/>
      </w:divBdr>
    </w:div>
    <w:div w:id="1682312594">
      <w:bodyDiv w:val="1"/>
      <w:marLeft w:val="0"/>
      <w:marRight w:val="0"/>
      <w:marTop w:val="0"/>
      <w:marBottom w:val="0"/>
      <w:divBdr>
        <w:top w:val="none" w:sz="0" w:space="0" w:color="auto"/>
        <w:left w:val="none" w:sz="0" w:space="0" w:color="auto"/>
        <w:bottom w:val="none" w:sz="0" w:space="0" w:color="auto"/>
        <w:right w:val="none" w:sz="0" w:space="0" w:color="auto"/>
      </w:divBdr>
    </w:div>
    <w:div w:id="1764036001">
      <w:bodyDiv w:val="1"/>
      <w:marLeft w:val="0"/>
      <w:marRight w:val="0"/>
      <w:marTop w:val="0"/>
      <w:marBottom w:val="0"/>
      <w:divBdr>
        <w:top w:val="none" w:sz="0" w:space="0" w:color="auto"/>
        <w:left w:val="none" w:sz="0" w:space="0" w:color="auto"/>
        <w:bottom w:val="none" w:sz="0" w:space="0" w:color="auto"/>
        <w:right w:val="none" w:sz="0" w:space="0" w:color="auto"/>
      </w:divBdr>
    </w:div>
    <w:div w:id="17938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rtha@ValiquetteProperties.com" TargetMode="External"/><Relationship Id="rId2" Type="http://schemas.openxmlformats.org/officeDocument/2006/relationships/hyperlink" Target="http://www.ValiquetteProperties.com" TargetMode="External"/><Relationship Id="rId1" Type="http://schemas.openxmlformats.org/officeDocument/2006/relationships/hyperlink" Target="mailto:Martha@ValiquetteProperties.com" TargetMode="External"/><Relationship Id="rId4" Type="http://schemas.openxmlformats.org/officeDocument/2006/relationships/hyperlink" Target="http://www.Valiquette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2020-F7D5-4EA5-9ED9-A555A7F2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3624</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Valiquette</dc:creator>
  <cp:keywords/>
  <dc:description/>
  <cp:lastModifiedBy>Martha Valiquette</cp:lastModifiedBy>
  <cp:revision>13</cp:revision>
  <cp:lastPrinted>2016-04-19T21:16:00Z</cp:lastPrinted>
  <dcterms:created xsi:type="dcterms:W3CDTF">2016-03-19T16:02:00Z</dcterms:created>
  <dcterms:modified xsi:type="dcterms:W3CDTF">2017-01-18T00:34:00Z</dcterms:modified>
</cp:coreProperties>
</file>